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8D0" w:rsidRPr="009A68E9" w:rsidRDefault="001078D0" w:rsidP="009A68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Cs w:val="24"/>
        </w:rPr>
      </w:pPr>
      <w:r w:rsidRPr="009A68E9">
        <w:rPr>
          <w:rFonts w:ascii="Times New Roman" w:eastAsia="Times New Roman" w:hAnsi="Times New Roman" w:cs="Times New Roman"/>
          <w:b/>
          <w:color w:val="000000" w:themeColor="text1"/>
          <w:szCs w:val="24"/>
        </w:rPr>
        <w:t>Протокол об утверждении итогов</w:t>
      </w:r>
      <w:r w:rsidRPr="009A68E9">
        <w:rPr>
          <w:rFonts w:ascii="Times New Roman" w:eastAsia="Times New Roman" w:hAnsi="Times New Roman" w:cs="Times New Roman"/>
          <w:b/>
          <w:bCs/>
          <w:color w:val="000000" w:themeColor="text1"/>
          <w:szCs w:val="24"/>
        </w:rPr>
        <w:t xml:space="preserve"> по </w:t>
      </w:r>
      <w:r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>закупкам лекарственных средств  и изделий медицинского назначения на 201</w:t>
      </w:r>
      <w:r w:rsidR="00A90CA7">
        <w:rPr>
          <w:rFonts w:ascii="Times New Roman" w:eastAsia="Times New Roman" w:hAnsi="Times New Roman" w:cs="Times New Roman"/>
          <w:b/>
          <w:bCs/>
          <w:color w:val="000000"/>
          <w:szCs w:val="24"/>
        </w:rPr>
        <w:t>8</w:t>
      </w:r>
      <w:r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 год</w:t>
      </w:r>
    </w:p>
    <w:p w:rsidR="001078D0" w:rsidRPr="00BC54C6" w:rsidRDefault="001078D0" w:rsidP="009A68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способом запроса ценовых предложений </w:t>
      </w:r>
      <w:r w:rsidR="00C755D0">
        <w:rPr>
          <w:rFonts w:ascii="Times New Roman" w:eastAsia="Times New Roman" w:hAnsi="Times New Roman" w:cs="Times New Roman"/>
          <w:b/>
          <w:bCs/>
          <w:color w:val="000000"/>
          <w:szCs w:val="24"/>
        </w:rPr>
        <w:t>–</w:t>
      </w:r>
      <w:r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 </w:t>
      </w:r>
      <w:r w:rsidR="00342B0E">
        <w:rPr>
          <w:rFonts w:ascii="Times New Roman" w:eastAsia="Times New Roman" w:hAnsi="Times New Roman" w:cs="Times New Roman"/>
          <w:b/>
          <w:bCs/>
          <w:color w:val="000000"/>
          <w:szCs w:val="24"/>
        </w:rPr>
        <w:t>№П-</w:t>
      </w:r>
      <w:r w:rsidR="009077CD">
        <w:rPr>
          <w:rFonts w:ascii="Times New Roman" w:eastAsia="Times New Roman" w:hAnsi="Times New Roman" w:cs="Times New Roman"/>
          <w:b/>
          <w:bCs/>
          <w:color w:val="000000"/>
          <w:szCs w:val="24"/>
        </w:rPr>
        <w:t>7</w:t>
      </w:r>
    </w:p>
    <w:p w:rsidR="001078D0" w:rsidRPr="00BC54C6" w:rsidRDefault="001078D0" w:rsidP="009A68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78D0" w:rsidRPr="00BC54C6" w:rsidRDefault="009A68E9" w:rsidP="009A68E9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Cs w:val="24"/>
        </w:rPr>
        <w:t>О</w:t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>тдел государственных закупок</w:t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ab/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ab/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ab/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ab/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ab/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ab/>
      </w:r>
      <w:r w:rsidR="00C84A23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  </w:t>
      </w:r>
      <w:r w:rsidR="004E47DC">
        <w:rPr>
          <w:rFonts w:ascii="Times New Roman" w:eastAsia="Times New Roman" w:hAnsi="Times New Roman" w:cs="Times New Roman"/>
          <w:b/>
          <w:bCs/>
          <w:color w:val="000000"/>
          <w:szCs w:val="24"/>
        </w:rPr>
        <w:t>26</w:t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 </w:t>
      </w:r>
      <w:r w:rsidR="00415AF0">
        <w:rPr>
          <w:rFonts w:ascii="Times New Roman" w:eastAsia="Times New Roman" w:hAnsi="Times New Roman" w:cs="Times New Roman"/>
          <w:b/>
          <w:bCs/>
          <w:color w:val="000000"/>
          <w:szCs w:val="24"/>
        </w:rPr>
        <w:t>марта</w:t>
      </w:r>
      <w:r w:rsidR="00C84A23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 2018</w:t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>г.</w:t>
      </w:r>
    </w:p>
    <w:p w:rsidR="009077CD" w:rsidRDefault="009C7615" w:rsidP="009A68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Cs w:val="24"/>
        </w:rPr>
      </w:pPr>
      <w:r w:rsidRPr="009A68E9">
        <w:rPr>
          <w:rFonts w:ascii="Times New Roman" w:eastAsia="Times New Roman" w:hAnsi="Times New Roman" w:cs="Times New Roman"/>
          <w:color w:val="000000"/>
          <w:szCs w:val="24"/>
        </w:rPr>
        <w:t xml:space="preserve">Государственное коммунальное предприятие на праве хозяйственного ведения «Городской кардиологический центр» Управления здравоохранения г.Алматы, </w:t>
      </w:r>
      <w:smartTag w:uri="urn:schemas-microsoft-com:office:smarttags" w:element="metricconverter">
        <w:smartTagPr>
          <w:attr w:name="ProductID" w:val="050012, г"/>
        </w:smartTagPr>
        <w:r w:rsidRPr="009A68E9">
          <w:rPr>
            <w:rFonts w:ascii="Times New Roman" w:eastAsia="Times New Roman" w:hAnsi="Times New Roman" w:cs="Times New Roman"/>
            <w:color w:val="000000"/>
            <w:szCs w:val="24"/>
          </w:rPr>
          <w:t>050012, г</w:t>
        </w:r>
      </w:smartTag>
      <w:r w:rsidRPr="009A68E9">
        <w:rPr>
          <w:rFonts w:ascii="Times New Roman" w:eastAsia="Times New Roman" w:hAnsi="Times New Roman" w:cs="Times New Roman"/>
          <w:color w:val="000000"/>
          <w:szCs w:val="24"/>
        </w:rPr>
        <w:t xml:space="preserve">.Алматы, ул. Толе би, 93 </w:t>
      </w:r>
      <w:r w:rsidRPr="009A68E9">
        <w:rPr>
          <w:rFonts w:ascii="Times New Roman" w:eastAsia="Times New Roman" w:hAnsi="Times New Roman" w:cs="Times New Roman"/>
          <w:color w:val="000000" w:themeColor="text1"/>
          <w:szCs w:val="24"/>
        </w:rPr>
        <w:t>провел закуп</w:t>
      </w:r>
      <w:r w:rsidR="001078D0" w:rsidRPr="009A68E9">
        <w:rPr>
          <w:rFonts w:ascii="Times New Roman" w:eastAsia="Times New Roman" w:hAnsi="Times New Roman" w:cs="Times New Roman"/>
          <w:color w:val="000000" w:themeColor="text1"/>
          <w:szCs w:val="24"/>
        </w:rPr>
        <w:t xml:space="preserve"> способом запроса ценовых предложений.</w:t>
      </w:r>
    </w:p>
    <w:tbl>
      <w:tblPr>
        <w:tblW w:w="9640" w:type="dxa"/>
        <w:tblInd w:w="-34" w:type="dxa"/>
        <w:tblLayout w:type="fixed"/>
        <w:tblLook w:val="04A0"/>
      </w:tblPr>
      <w:tblGrid>
        <w:gridCol w:w="568"/>
        <w:gridCol w:w="1559"/>
        <w:gridCol w:w="3118"/>
        <w:gridCol w:w="142"/>
        <w:gridCol w:w="709"/>
        <w:gridCol w:w="142"/>
        <w:gridCol w:w="567"/>
        <w:gridCol w:w="425"/>
        <w:gridCol w:w="709"/>
        <w:gridCol w:w="1701"/>
      </w:tblGrid>
      <w:tr w:rsidR="009077CD" w:rsidRPr="009077CD" w:rsidTr="009077CD">
        <w:trPr>
          <w:trHeight w:val="10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№ Лота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лекарственных средств и изделий медицинского назначения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Техническая спецификация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Ед.изм.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Цена за единицу по лотам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Сумма по лотам</w:t>
            </w:r>
          </w:p>
        </w:tc>
      </w:tr>
      <w:tr w:rsidR="009077CD" w:rsidRPr="009077CD" w:rsidTr="004E47D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7CD" w:rsidRPr="009077CD" w:rsidRDefault="009077CD" w:rsidP="009077C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371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Реагенты, расходные материалы для автоматический таймер свертываемости крови ACT Plus и HMS Plus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9077CD" w:rsidRPr="009077CD" w:rsidTr="009077CD">
        <w:trPr>
          <w:trHeight w:val="9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Тест картриджи LR  для определения активного времени свертываемости крови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Тест картриджи LR  для определения активного времени свертываемости крови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4 810 000,00</w:t>
            </w:r>
          </w:p>
        </w:tc>
      </w:tr>
      <w:tr w:rsidR="009077CD" w:rsidRPr="009077CD" w:rsidTr="009077CD">
        <w:trPr>
          <w:trHeight w:val="26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Тест картриджи HR 304- 30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2-х  канальный пластиковый картридж HR-ACT  для использования в системе менеджмента крови HEPCON HMS Plus. Предназначен для определения  времени активированного свертывания крови и противосвертывающего действия гепарина.  Корпус картриджа выполнен из прозрачного пластика и состоит из 2-х камер, с поршневым механизмом в каждой камере. Свертывание крови активируется суспензией каолина в буфере 4-(2-гидроксиэтил)-1-пиперазинэтансульфоновой кислоты с кальцием.Объем заполнения каналов 400 мкл. Цветовое отличие по этикетке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на передней стороне картриджа.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Маркировка желтая квадратная сетка на белом фоне. К каждому картриджу прилагается 3 мл шприц и тупоконечная игла. Картриджи поставляются в картонной фиксирующей коробке  по 18 шт вместе со шприцами и иглами. Хранение при комнатной температуре или в холодильнике при температуре +5</w:t>
            </w:r>
            <w:r w:rsidRPr="009077CD">
              <w:rPr>
                <w:rFonts w:ascii="Cambria Math" w:eastAsia="Times New Roman" w:hAnsi="Cambria Math" w:cs="Cambria Math"/>
                <w:color w:val="000000"/>
                <w:sz w:val="12"/>
                <w:szCs w:val="12"/>
              </w:rPr>
              <w:t>⁰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 - +12</w:t>
            </w:r>
            <w:r w:rsidRPr="009077CD">
              <w:rPr>
                <w:rFonts w:ascii="Cambria Math" w:eastAsia="Times New Roman" w:hAnsi="Cambria Math" w:cs="Cambria Math"/>
                <w:color w:val="000000"/>
                <w:sz w:val="12"/>
                <w:szCs w:val="12"/>
              </w:rPr>
              <w:t>⁰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С. Срок годности  6 месяцев. Количество в упаковке 18 шт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4 794 000,00</w:t>
            </w:r>
          </w:p>
        </w:tc>
      </w:tr>
      <w:tr w:rsidR="009077CD" w:rsidRPr="009077CD" w:rsidTr="009077CD">
        <w:trPr>
          <w:trHeight w:val="2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Тест картриджи HR gold 304-08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6-ти канальный пластиковый картридж HPT для использования в системе менеджмента крови HEPCON HMS Plus. Предназначен для количественного определения гепарина в образце, средние дозы гепарина, расчета дополнительных доз гепарина для поддержания концентрации на заданном уровне, а также расчета нейтрализующей дозы протамина. Корпус картриджа выполнен из прозрачного пластика и состоит из 6 камер, с поршневым механизмом в каждой камере. Во всех шести каналах картриджа содержится протаминовый реактив. Объем заполнения каналов 240 мкл.Показатели концентрации гепарина указаны на этикетке напротив каждого канала: 1 камера  - 1,5 мг/кг, 2 камера – 2,0 мг/кг,  3 камера – 2,5 мг/кг,  4 камера – 3,0 мг/кг,  5 камера – 3,5 мг/кг и 6 камера – 4,0 мг/кг.  Цветовое отличие по этикетке на передней стороне картриджа.  Маркировка Этикетки  золотистый цвет. К каждому картриджу прилагается 3 мл шприц и тупоконечная игла  Картриджи поставляются в картонной фиксирующей коробке  по 9 шт вместе со шприцами и иглами. Хранение  в холодильнике при температуре +5</w:t>
            </w:r>
            <w:r w:rsidRPr="009077CD">
              <w:rPr>
                <w:rFonts w:ascii="Cambria Math" w:eastAsia="Times New Roman" w:hAnsi="Cambria Math" w:cs="Cambria Math"/>
                <w:color w:val="000000"/>
                <w:sz w:val="12"/>
                <w:szCs w:val="12"/>
              </w:rPr>
              <w:t>⁰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 - +12</w:t>
            </w:r>
            <w:r w:rsidRPr="009077CD">
              <w:rPr>
                <w:rFonts w:ascii="Cambria Math" w:eastAsia="Times New Roman" w:hAnsi="Cambria Math" w:cs="Cambria Math"/>
                <w:color w:val="000000"/>
                <w:sz w:val="12"/>
                <w:szCs w:val="12"/>
              </w:rPr>
              <w:t>⁰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 Срок годности  6 недель.  Количество в упаковке 9 шт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94 000,00</w:t>
            </w:r>
          </w:p>
        </w:tc>
      </w:tr>
      <w:tr w:rsidR="009077CD" w:rsidRPr="009077CD" w:rsidTr="009077CD">
        <w:trPr>
          <w:trHeight w:val="29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Тест картриджи HDR 304-20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6-ти канальный пластиковый картридж HPT для использования в системе менеджмента крови HEPCON HMS Plus. Предназначен для количественного определения гепарина в образце, низкие дозы гепарина, расчета дополнительных доз гепарина для поддержания концентрации на заданном уровне, а также расчета нейтрализующей дозы протамина. Корпус картриджа выполнен из прозрачного пластика и состоит из 6 камер, с поршневым механизмом в каждой камере. Во всех шести каналах картриджа содержится протаминовый реактив. Объем заполнения каналов 240 мкл. Показатели концентрации гепарина указаны на этикетке напротив каждого канала: 1 камера  - 0,0 мг/кг, 2 камера – 0,5 мг/кг,  3 камера – 1,0 мг/кг,  4 камера – 1,5 мг/кг,  5 камера – 2,0 мг/кг и 6 камера – 2,5 мг/кг.  Цветовое отличие по этикетке на передней стороне картриджа.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br/>
              <w:t>Маркировка Этикетки  оранжевый цвет. К каждому картриджу прилагается 3 мл шприц и тупоконечная игла. Картриджи поставляются в картонной фиксирующей коробке  по 9 шт вместе со шприцами и иглами.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br/>
              <w:t>Хранение  в холодильнике при температуре +5</w:t>
            </w:r>
            <w:r w:rsidRPr="009077CD">
              <w:rPr>
                <w:rFonts w:ascii="Cambria Math" w:eastAsia="Times New Roman" w:hAnsi="Cambria Math" w:cs="Cambria Math"/>
                <w:color w:val="000000"/>
                <w:sz w:val="12"/>
                <w:szCs w:val="12"/>
              </w:rPr>
              <w:t>⁰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 - +12</w:t>
            </w:r>
            <w:r w:rsidRPr="009077CD">
              <w:rPr>
                <w:rFonts w:ascii="Cambria Math" w:eastAsia="Times New Roman" w:hAnsi="Cambria Math" w:cs="Cambria Math"/>
                <w:color w:val="000000"/>
                <w:sz w:val="12"/>
                <w:szCs w:val="12"/>
              </w:rPr>
              <w:t>⁰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br/>
              <w:t>Срок годности  6 недель . Количество в упаковке 9 шт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47 000,00</w:t>
            </w:r>
          </w:p>
        </w:tc>
      </w:tr>
      <w:tr w:rsidR="009077CD" w:rsidRPr="009077CD" w:rsidTr="009077CD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Контроль HR 550-08 (патология)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Контроль HR 550-08 (патология)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799 000,00</w:t>
            </w:r>
          </w:p>
        </w:tc>
      </w:tr>
      <w:tr w:rsidR="009077CD" w:rsidRPr="009077CD" w:rsidTr="009077CD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Контроль HR 550-07 (норма)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Контроль HR 550-07 (норма)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799 000,00</w:t>
            </w:r>
          </w:p>
        </w:tc>
      </w:tr>
      <w:tr w:rsidR="009077CD" w:rsidRPr="009077CD" w:rsidTr="009077CD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Иглы для аппарата HMS +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Тупоконечная игла для дозированного распределения образцов крови в каналах картриджей с наконечником типа люер, диаметр иглы 19ga, 1-7/16 дюйма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br w:type="page"/>
              <w:t>В упаковке 100 шт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br w:type="page"/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600 000,00</w:t>
            </w:r>
          </w:p>
        </w:tc>
      </w:tr>
      <w:tr w:rsidR="009077CD" w:rsidRPr="009077CD" w:rsidTr="009077CD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Шприцы  для аппарата HMS +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Щприц Monoject  объемом 3,0 мл для забора образцов крови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br/>
              <w:t>В упаковке 100 шт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600 000,00</w:t>
            </w:r>
          </w:p>
        </w:tc>
      </w:tr>
      <w:tr w:rsidR="009077CD" w:rsidRPr="009077CD" w:rsidTr="009077CD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набор реагентов с принадлежностями и расходными материалами для анализатора Pathfast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9077CD" w:rsidRPr="009077CD" w:rsidTr="009077C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Набор реагентов для количественного определения TroponinI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Используется только при работе на анализаторе «Малогабаритный иммунохимический анализатор Pathfast»  Картриджи с реагентами  упакованы наборами по 6 картриджей в коробке. Картридж запечатан алюминиевой фольгой со штрих-кодом, нанесённым на каждый картридж. Штрих-код содержит сведения об определяемом аналите, № лота, срок годности и другую необходимую информацию.  В упаковке 60 картриджей.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4 781 700,00</w:t>
            </w:r>
          </w:p>
        </w:tc>
      </w:tr>
      <w:tr w:rsidR="009077CD" w:rsidRPr="009077CD" w:rsidTr="009077CD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Набор реагентов для количественного определения D-Dimer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Используется только при работе на анализаторе «Малогабаритный иммунохимический анализатор Pathfast»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br/>
              <w:t>Картриджи с реагентами  упакованы наборами по 6 картриджей в коробке. Картридж запечатан алюминиевой фольгой со штрих-кодом, нанесённым на каждый картридж. Штрих-код содержит сведения об определяемом аналите, № лота, срок годности и другую необходимую информацию.  В упаковке 60 картриджей.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4 158 000,00</w:t>
            </w:r>
          </w:p>
        </w:tc>
      </w:tr>
      <w:tr w:rsidR="009077CD" w:rsidRPr="009077CD" w:rsidTr="009077CD">
        <w:trPr>
          <w:trHeight w:val="24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Набор реагентов для количественного определения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NTproBNP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Используется только при работе на анализаторе «Малогабаритный иммунохимический анализатор Pathfast»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br/>
              <w:t>Картриджи с реагентами  упакованы наборами по 6 картриджей в коробке. Картридж запечатан алюминиевой фольгой со штрих-кодом, нанесённым на каждый картридж. Штрих-код содержит сведения об определяемом аналите, № лота, срок годности и другую необходимую информацию.  В упаковке 60 картриджей.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2 076 000,00</w:t>
            </w:r>
          </w:p>
        </w:tc>
      </w:tr>
      <w:tr w:rsidR="009077CD" w:rsidRPr="009077CD" w:rsidTr="009077CD">
        <w:trPr>
          <w:trHeight w:val="27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Наконечник для использования в анализаторе PATHFAST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Наконечники PATHFAST представляют собой одноразовые наконечники специальной конструкции и применяются для закачки и внесения жидкостей, а также для разделения связанных и несвязанных антител с помощью магнитного устройства, удерживающего магнитные частицы на внутренних стенках наконечников. Наконечники снабжены небольшими белыми фильтрами для предотвращения переносного загрязнения жидкостей. Единица измерения – упаковка.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br/>
              <w:t>В штативе 42 шт наконечника х 5 штативов. Итого 210 шт.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1 270 000,00</w:t>
            </w:r>
          </w:p>
        </w:tc>
      </w:tr>
      <w:tr w:rsidR="009077CD" w:rsidRPr="009077CD" w:rsidTr="009077CD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Бумага для принтера к анализатору PATHFAST (в упаковке 10 рулонов)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Рулонная бумага PATHFAST представляет собой термобумагу для встроенного принтера анализатора PATHFAST. В упаковке 10 шт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69 650,00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696 500,00</w:t>
            </w:r>
          </w:p>
        </w:tc>
      </w:tr>
      <w:tr w:rsidR="009077CD" w:rsidRPr="009077CD" w:rsidTr="009077CD">
        <w:trPr>
          <w:trHeight w:val="24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Ликвичек Контроль «Миокардиальные маркеры Плюс с низким содержанием тропонина», уровень 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Ликвичек Контроль «Миокардиальные маркеры Плюс с низким содержанием тропонина», уровень 1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br/>
              <w:t>Кат.№146. Жидкая форма разработан для контроля определения сердечных маркеров на автоматизированных иммунологических анализаторах. основа – человеческая сыворотка. стабильность вскрытого реагента в течение 20 дней при температуре 2–8 °С. Условия хранения от -20ОС до -70ОС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br/>
              <w:t>Упаковка 6 х 3 мл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285 250,00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285 250,00</w:t>
            </w:r>
          </w:p>
        </w:tc>
      </w:tr>
      <w:tr w:rsidR="009077CD" w:rsidRPr="009077CD" w:rsidTr="009077CD">
        <w:trPr>
          <w:trHeight w:val="24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Ликвичек Контроль «Миокардиальные маркеры Плюс с низким содержанием тропонина», уровень 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Ликвичек Контроль «Миокардиальные маркеры Плюс с низким содержанием тропонина», уровень 2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br/>
              <w:t>Кат.№146. Жидкая форма разработан для контроля определения сердечных маркеров на автоматизированных иммунологических анализаторах. основа – человеческая сыворотка. стабильность вскрытого реагента в течение 20 дней при температуре 2–8 °С. Условия хранения от -20ОС до -70ОС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br/>
              <w:t>Упаковка 6 х 3 мл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285 250,00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285 250,00</w:t>
            </w:r>
          </w:p>
        </w:tc>
      </w:tr>
      <w:tr w:rsidR="009077CD" w:rsidRPr="009077CD" w:rsidTr="009077CD">
        <w:trPr>
          <w:trHeight w:val="24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Ликвичек Контроль «Миокардиальные маркеры Плюс с низким содержанием тропонина», уровень 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Ликвичек Контроль «Миокардиальные маркеры Плюс с низким содержанием тропонина», уровень 3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br w:type="page"/>
              <w:t>Кат.№146. Жидкая форма разработан для контроля определения сердечных маркеров на автоматизированных иммунологических анализаторах. основа – человеческая сыворотка. стабильность вскрытого реагента в течение 20 дней при температуре 2–8 °С. Условия хранения от -20ОС до -70ОС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br w:type="page"/>
              <w:t>Упаковка 6 х 3 мл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br w:type="page"/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285 250,00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285 250,00</w:t>
            </w:r>
          </w:p>
        </w:tc>
      </w:tr>
      <w:tr w:rsidR="009077CD" w:rsidRPr="009077CD" w:rsidTr="009077CD">
        <w:trPr>
          <w:trHeight w:val="27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Ликвичек Контроль «D-димер, низкие уровни», низкий уровень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Ликвичек Контроль «D-димер, низкие уровни», низкий уровень. Четырех уровневый контрольный материал, изготовленный на основе человеческой плазмы, для контроля качества определения концентрации D-димера на большинстве автоматизированных коагулометрах, биохимических и иммунологических анализаторах. стабильность вскрытого реагента в течение 15 дней при температуре 2–8 °С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br/>
              <w:t>Условия хранения от -20ОС до -70ОС. Низкий уровень – целевой уровень D-димер 250 нг/мл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br/>
              <w:t>Упаковка 6х1мл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1 148 000,00</w:t>
            </w:r>
          </w:p>
        </w:tc>
      </w:tr>
      <w:tr w:rsidR="009077CD" w:rsidRPr="009077CD" w:rsidTr="009077CD">
        <w:trPr>
          <w:trHeight w:val="27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Ликвичек Контроль «D-димер, низкие уровни», уровень 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Ликвичек Контроль «D-димер, низкие уровни», уровень 1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br/>
              <w:t>Четырех уровневый контрольный материал, изготовленный на основе человеческой плазмы, для контроля качества определения концентрации D-димера на большинстве автоматизированных коагулометрах, биохимических и иммунологических анализаторах. стабильность вскрытого реагента в течение 15 дней при температуре 2–8 °С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br/>
              <w:t>Условия хранения от -20ОС до -70ОС. Уровень 1 – целевой уровень D-димер 550 нг/мл. Упаковка 6х1мл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1 148 000,00</w:t>
            </w:r>
          </w:p>
        </w:tc>
      </w:tr>
      <w:tr w:rsidR="009077CD" w:rsidRPr="009077CD" w:rsidTr="009077CD">
        <w:trPr>
          <w:trHeight w:val="27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Ликвичек Контроль «D-димер, низкие уровни», уровень 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Ликвичек Контроль «D-димер, низкие уровни», уровень 2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br/>
              <w:t>Четырех уровневый контрольный материал, изготовленный на основе человеческой плазмы, для контроля качества определения концентрации D-димера на большинстве автоматизированных коагулометрах, биохимических и иммунологических анализаторах. стабильность вскрытого реагента в течение 15 дней при температуре 2–8 °С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br/>
              <w:t>Условия хранения от -20ОС до -70ОС. Уровень 1 – целевой уровень D-димер 550 нг/мл. Упаковка 6х1мл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1 148 000,00</w:t>
            </w:r>
          </w:p>
        </w:tc>
      </w:tr>
      <w:tr w:rsidR="009077CD" w:rsidRPr="009077CD" w:rsidTr="009077CD">
        <w:trPr>
          <w:trHeight w:val="27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Ликвичек Контроль «D-димер, низкие уровни», уровень 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Ликвичек Контроль «D-димер, низкие уровни», уровень 3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br/>
              <w:t>Четырех уровневый контрольный материал, изготовленный на основе человеческой плазмы, для контроля качества определения концентрации D-димера на большинстве автоматизированных коагулометрах, биохимических и иммунологических анализаторах. стабильность вскрытого реагента в течение 15 дней при температуре 2–8 °С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br/>
              <w:t>Условия хранения от -20ОС до -70ОС. Уровень 1 – целевой уровень D-димер 550 нг/мл. Упаковка 6х1мл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1 148 000,00</w:t>
            </w:r>
          </w:p>
        </w:tc>
      </w:tr>
      <w:tr w:rsidR="009077CD" w:rsidRPr="009077CD" w:rsidTr="009077CD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Реагенты на биохимический анализатор ВА-400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9077CD" w:rsidRPr="009077CD" w:rsidTr="009077CD">
        <w:trPr>
          <w:trHeight w:val="14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АЛАНИНАМИНОТРАНСФЕРАЗА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АЛАНИНАМИНОТРАНСФЕРАЗА из комплекта Анализатор биохимический -турбидиметрический  ВА400 8х60мл+8х15мл  t+2 +8 С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49 116,00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245 580,00</w:t>
            </w:r>
          </w:p>
        </w:tc>
      </w:tr>
      <w:tr w:rsidR="009077CD" w:rsidRPr="009077CD" w:rsidTr="009077CD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АСПАРТАТМИНОТРАНСФЕРАЗА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АСПАРТАТМИНОТРАНСФЕРАЗА из комплекта Анализатор биохимический -турбидиметрический ВА400  8х60мл+8х15мл   t+2 +8 С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49 116,00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245 580,00</w:t>
            </w:r>
          </w:p>
        </w:tc>
      </w:tr>
      <w:tr w:rsidR="009077CD" w:rsidRPr="009077CD" w:rsidTr="009077CD">
        <w:trPr>
          <w:trHeight w:val="8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ТРИГЛИЦЕРИДЫ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ТРИГЛИЦЕРИДЫ из комплекта Анализатор биохимический-турбидиметрический ВА400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91 203,00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456 015,00</w:t>
            </w:r>
          </w:p>
        </w:tc>
      </w:tr>
      <w:tr w:rsidR="009077CD" w:rsidRPr="009077CD" w:rsidTr="009077CD">
        <w:trPr>
          <w:trHeight w:val="8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АЛЬФА-АМИЛАЗА ПРЯМАЯ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АЛЬФА-АМИЛАЗА ПРЯМАЯ из комплекта Анализатор биохимических-турбидиметрический ВА400 8х20мл t +2 +8C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513 500,00</w:t>
            </w:r>
          </w:p>
        </w:tc>
      </w:tr>
      <w:tr w:rsidR="009077CD" w:rsidRPr="009077CD" w:rsidTr="009077CD">
        <w:trPr>
          <w:trHeight w:val="7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ХОЛЕСТЕРИН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ХОЛЕСТЕРИН из комплекта Анализатор биохимический - турбидиметрический ВА 400 10х60мл  t+2 +8 С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34 987,00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174 935,00</w:t>
            </w:r>
          </w:p>
        </w:tc>
      </w:tr>
      <w:tr w:rsidR="009077CD" w:rsidRPr="009077CD" w:rsidTr="009077CD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КРЕАТИНИН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КРЕАТИНИН из комплекта Анализатор биохимический-турбидиметрический ВА400  600мл (10х60мл) t +2 +30 С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24 840,00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149 040,00</w:t>
            </w:r>
          </w:p>
        </w:tc>
      </w:tr>
      <w:tr w:rsidR="009077CD" w:rsidRPr="009077CD" w:rsidTr="009077CD">
        <w:trPr>
          <w:trHeight w:val="5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ГЛЮКОЗА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ГЛЮКОЗА из комплекта Анализатор биохимический-турбидиметрический ВА400  10х60 мл t+2 +8 С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10 059,00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50 295,00</w:t>
            </w:r>
          </w:p>
        </w:tc>
      </w:tr>
      <w:tr w:rsidR="009077CD" w:rsidRPr="009077CD" w:rsidTr="009077CD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ОБЩИЙ БЕЛОК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ОБЩИЙ БЕЛОК из комплекта Анализатор биохимический-турбидиметрический ВА400 10х60мл t +15 +30 С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10 059,00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50 295,00</w:t>
            </w:r>
          </w:p>
        </w:tc>
      </w:tr>
      <w:tr w:rsidR="009077CD" w:rsidRPr="009077CD" w:rsidTr="009077CD">
        <w:trPr>
          <w:trHeight w:val="6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МОЧЕВИНА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МОЧЕВИНА  из комплекта Анализатор биохимический-турбидиметрический  ВА400 +2 +8 С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47 707,00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286 242,00</w:t>
            </w:r>
          </w:p>
        </w:tc>
      </w:tr>
      <w:tr w:rsidR="009077CD" w:rsidRPr="009077CD" w:rsidTr="009077CD">
        <w:trPr>
          <w:trHeight w:val="8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HDL-ХОЛЕСТЕРИН 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HDL-ХОЛЕСТЕРИН  из комплекта Анализатор биохимический- турбидиметрический ВА400  2x60мл+2х20мл t+2 +8С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91 608,00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1 832 160,00</w:t>
            </w:r>
          </w:p>
        </w:tc>
      </w:tr>
      <w:tr w:rsidR="009077CD" w:rsidRPr="009077CD" w:rsidTr="009077CD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МАГНИЙ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МАГНИЙ из комплекта Анализатор биохимический-турбидиметрический ВА400 2х60мл+2х15мл  t+2 +8 С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9 707,00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145 605,00</w:t>
            </w:r>
          </w:p>
        </w:tc>
      </w:tr>
      <w:tr w:rsidR="009077CD" w:rsidRPr="009077CD" w:rsidTr="009077CD">
        <w:trPr>
          <w:trHeight w:val="7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С-РЕАКТИВНЫЙ БЕЛОК ВЫСОКОЧУВСТВИТЕЛЬНЫЙ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С-РЕАКТИВНЫЙ БЕЛОК ВЫСОКОЧУВСТВИТЕЛЬНЫЙ из комплекта Анализатор биохимический-турбидиметрический ВА400,150 мл  +2 +8 С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68 706,00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1 030 590,00</w:t>
            </w:r>
          </w:p>
        </w:tc>
      </w:tr>
      <w:tr w:rsidR="009077CD" w:rsidRPr="009077CD" w:rsidTr="009077CD">
        <w:trPr>
          <w:trHeight w:val="8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БИОХИМИЧЕСКИЙ КАЛИБРАТОР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БИОХИМИЧЕСКИЙ КАЛИБРАТОР из комплекта Анализатор биохимический-турбидиметрический ВА400, 5х5мл, t  +2 +8 С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301 600,00</w:t>
            </w:r>
          </w:p>
        </w:tc>
      </w:tr>
      <w:tr w:rsidR="009077CD" w:rsidRPr="009077CD" w:rsidTr="009077CD">
        <w:trPr>
          <w:trHeight w:val="7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С-РЕАКТИВНЫЙ БЕЛОК СТАНДАРТ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С-РЕАКТИВНЫЙ БЕЛОК СТАНДАРТ из комплекта Анализатор биохимический-турбидиметрический ВА400 1мл  +2 +8 С CRP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49 440,00</w:t>
            </w:r>
          </w:p>
        </w:tc>
      </w:tr>
      <w:tr w:rsidR="009077CD" w:rsidRPr="009077CD" w:rsidTr="009077CD">
        <w:trPr>
          <w:trHeight w:val="8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КОНТРОЛЬ СПЕЦИФИЧЕСКИЙ БЕЛКОВ УРОВЕНЬ I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КОНТРОЛЬ СПЕЦИФИЧЕСКИЙ БЕЛКОВ УРОВЕНЬ I из комплекта Анализатор биохимический-турбидиметрический ВА400  3х1 мл+2 +8 С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86 400,00</w:t>
            </w:r>
          </w:p>
        </w:tc>
      </w:tr>
      <w:tr w:rsidR="009077CD" w:rsidRPr="009077CD" w:rsidTr="009077CD">
        <w:trPr>
          <w:trHeight w:val="8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КОНТРОЛЬ СПЕЦИФИЧЕСКИЙ БЕЛКОВ УРОВЕНЬ II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КОНТРОЛЬ СПЕЦИФИЧЕСКИЙ БЕЛКОВ УРОВЕНЬ II из комплекта Анализатор биохимический-турбидиметрический ВА400 3x1ml +2 +8 С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86 400,00</w:t>
            </w:r>
          </w:p>
        </w:tc>
      </w:tr>
      <w:tr w:rsidR="009077CD" w:rsidRPr="009077CD" w:rsidTr="009077CD">
        <w:trPr>
          <w:trHeight w:val="5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Концентрированный промывочный раствор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Концентрированный промывочный раствор (500мл)+15 +30 С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52 776,00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263 880,00</w:t>
            </w:r>
          </w:p>
        </w:tc>
      </w:tr>
      <w:tr w:rsidR="009077CD" w:rsidRPr="009077CD" w:rsidTr="009077CD">
        <w:trPr>
          <w:trHeight w:val="5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Реакционный ротор (10)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Реакционный ротор (10) из комплекта анализатор биохимический турбидиметрический BA400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23 468,00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234 680,00</w:t>
            </w:r>
          </w:p>
        </w:tc>
      </w:tr>
      <w:tr w:rsidR="009077CD" w:rsidRPr="009077CD" w:rsidTr="009077CD">
        <w:trPr>
          <w:trHeight w:val="9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БИОХИМИЧЕСКАЯ КОНТРОЛЬНАЯ СЫВОРОТКА (HUMAN) УРОВЕНЬ l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БИОХИМИЧЕСКАЯ КОНТРОЛЬНАЯ СЫВОРОТКА (HUMAN) УРОВЕНЬ l из комплекта Анализатор биохимический- турбидиметрический ВА400, 5х5мл  t +2 +8C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26 228,00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26 228,00</w:t>
            </w:r>
          </w:p>
        </w:tc>
      </w:tr>
      <w:tr w:rsidR="009077CD" w:rsidRPr="009077CD" w:rsidTr="009077CD">
        <w:trPr>
          <w:trHeight w:val="9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БИОХИМИЧЕСКАЯ КОНТРОЛЬНАЯ СЫВОРОТКА (HUMAN) УРОВЕНЬ 2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БИОХИМИЧЕСКАЯ КОНТРОЛЬНАЯ СЫВОРОТКА (HUMAN) УРОВЕНЬ 2 из комплекта Анализатор биохимический- турбидиметрический ВА400, 5х5мл  t +2 +8C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26 228,00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26 228,00</w:t>
            </w:r>
          </w:p>
        </w:tc>
      </w:tr>
      <w:tr w:rsidR="009077CD" w:rsidRPr="009077CD" w:rsidTr="009077CD">
        <w:trPr>
          <w:trHeight w:val="3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Реагенты на биохимический анализатор А-15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9077CD" w:rsidRPr="009077CD" w:rsidTr="009077CD">
        <w:trPr>
          <w:trHeight w:val="79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АЛАНИНАМИНОТРАНСФЕРАЗА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АЛАНИНАМИНОТРАНСФЕРАЗА из комплекта Анализатор биохимический -турбидиметрический ВА400  5x50мл, t  +2 +8 С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12 564,00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25 128,00</w:t>
            </w:r>
          </w:p>
        </w:tc>
      </w:tr>
      <w:tr w:rsidR="009077CD" w:rsidRPr="009077CD" w:rsidTr="009077CD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АСПАРТАТАМИНОТРАСФЕРАЗА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АСПАРТАТАМИНОТРАСФЕРАЗА из комплекта Анализатор биохимический-турбидиметрический ВА400 5x50мл,  t +2 +8 С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12 564,00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25 128,00</w:t>
            </w:r>
          </w:p>
        </w:tc>
      </w:tr>
      <w:tr w:rsidR="009077CD" w:rsidRPr="009077CD" w:rsidTr="009077CD">
        <w:trPr>
          <w:trHeight w:val="7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АЛЬФА-АМИЛАЗА ПРЯМАЯ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АЛЬФА-АМИЛАЗА ПРЯМАЯ из комплекта Анализатор биохимический-турбидиметрический ВА400, 5x20мл, t +2 +8 С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37 348,00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37 348,00</w:t>
            </w:r>
          </w:p>
        </w:tc>
      </w:tr>
      <w:tr w:rsidR="009077CD" w:rsidRPr="009077CD" w:rsidTr="009077CD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ХОЛЕСТЕРИН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ХОЛЕСТЕРИН из комплекта Анализатор биохимический- турбидиметрический ВА400, 10х50мл,  t+2 +8 С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14 364,00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28 728,00</w:t>
            </w:r>
          </w:p>
        </w:tc>
      </w:tr>
      <w:tr w:rsidR="009077CD" w:rsidRPr="009077CD" w:rsidTr="009077CD">
        <w:trPr>
          <w:trHeight w:val="6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КРЕАТИНИН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КРЕАТИНИН из комплекта Анализатор биохимический-турбидиметрический ВА400  10х50 мл, t  +2 +30 С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10 192,00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20 384,00</w:t>
            </w:r>
          </w:p>
        </w:tc>
      </w:tr>
      <w:tr w:rsidR="009077CD" w:rsidRPr="009077CD" w:rsidTr="009077CD">
        <w:trPr>
          <w:trHeight w:val="5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ГЛЮКОЗА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ГЛЮКОЗА из комплекта Анализатор биохимический-турбидиметрический ВА400 10x50мл, t  +2 +8 С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4 144,00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8 288,00</w:t>
            </w:r>
          </w:p>
        </w:tc>
      </w:tr>
      <w:tr w:rsidR="009077CD" w:rsidRPr="009077CD" w:rsidTr="009077CD">
        <w:trPr>
          <w:trHeight w:val="6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МОЧЕВИНА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МОЧЕВИНА из комплекта Анализатор биохимический-турбидиметрический ВА400 (5х50мл) +2 +8 С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10 056,00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30 168,00</w:t>
            </w:r>
          </w:p>
        </w:tc>
      </w:tr>
      <w:tr w:rsidR="009077CD" w:rsidRPr="009077CD" w:rsidTr="009077CD">
        <w:trPr>
          <w:trHeight w:val="6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ОБЩИЙ БЕЛОК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ОБЩИЙ БЕЛОК из комплекта Анализатор биохимический -турбидиметрический ВА400 (10x50мл)   +2 +30 С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4 188,00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8 376,00</w:t>
            </w:r>
          </w:p>
        </w:tc>
      </w:tr>
      <w:tr w:rsidR="009077CD" w:rsidRPr="009077CD" w:rsidTr="009077CD">
        <w:trPr>
          <w:trHeight w:val="5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Промывочная жидкость (1 L)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Промывочная жидкость (1 L), t +15 +30 С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5 480,00</w:t>
            </w:r>
          </w:p>
        </w:tc>
      </w:tr>
      <w:tr w:rsidR="009077CD" w:rsidRPr="009077CD" w:rsidTr="009077CD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Системный концентрированный раствор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Системный концентрированный раствор (1 L), t +15 +30 С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12 644,00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25 288,00</w:t>
            </w:r>
          </w:p>
        </w:tc>
      </w:tr>
      <w:tr w:rsidR="009077CD" w:rsidRPr="009077CD" w:rsidTr="009077CD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ГЛИКОЛИЗИРОВАННЫЙ ГЕМОГЛОБИН ПРЯМОЙ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ГЛИКОЛИЗИРОВАННЫЙ ГЕМОГЛОБИН ПРЯМОЙ (HbA1C-DIR) из комплекта Анализатор биохимический-турбидиметрический ВА400 60 мл +2 +8 С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144 692,00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1 736 304,00</w:t>
            </w:r>
          </w:p>
        </w:tc>
      </w:tr>
      <w:tr w:rsidR="009077CD" w:rsidRPr="009077CD" w:rsidTr="009077CD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ГЛИКОЛИЗИРОВАННЫЙ ГЕМОГЛОБИН ПРЯМОЙ СТАНДАРТ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ГЛИКОЛИЗИРОВАННЫЙ ГЕМОГЛОБИН ПРЯМОЙ СТАНДАРТ из комплекта Анализатор биохимический-турбидиметрический ВА400 4x0.5 ml +2 +8 C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45 216,00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452 160,00</w:t>
            </w:r>
          </w:p>
        </w:tc>
      </w:tr>
      <w:tr w:rsidR="009077CD" w:rsidRPr="009077CD" w:rsidTr="009077CD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ГЛИКОЛИЗИРОВАННЫЙ КОНТРОЛЬ НОРМА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ГЛИКОЛИЗИРОВАННЫЙ КОНТРОЛЬ НОРМА из комплекта Анализатор биохимический-турбидиметрический ВА400  1x0,5мл t   t +2 +8 С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10 764,00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107 640,00</w:t>
            </w:r>
          </w:p>
        </w:tc>
      </w:tr>
      <w:tr w:rsidR="009077CD" w:rsidRPr="009077CD" w:rsidTr="009077CD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ГЛИКОЛИЗИРОВАННЫЙ КОНТРОЛЬ ПАТОЛОГИЯ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ГЛИКОЛИЗИРОВАННЫЙ КОНТРОЛЬ ПАТОЛОГИЯ из комплекта Анализатор биохимический-турбидиметрический ВА400 1x0,5мл  t+2 +8 C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10 764,00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107 640,00</w:t>
            </w:r>
          </w:p>
        </w:tc>
      </w:tr>
      <w:tr w:rsidR="009077CD" w:rsidRPr="009077CD" w:rsidTr="009077CD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Реагенты на гематологический анализатор Sysmex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9077CD" w:rsidRPr="009077CD" w:rsidTr="009077CD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CELLPACK 20л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CELLPACK 20л из комплекта Автоматический гематологический анализатор XP-300   +5 +30 С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24 462,00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3 669 300,00</w:t>
            </w:r>
          </w:p>
        </w:tc>
      </w:tr>
      <w:tr w:rsidR="009077CD" w:rsidRPr="009077CD" w:rsidTr="009077CD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Stromatolyser-WH 3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500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мл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 +2 +35 C Stromatolyser-WH,  500 ml x 3 (Sysmex Europe GMBH,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ГЕРМАНИЯ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Stromatolyser-WH 3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х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500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мл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 +2 +35 C Stromatolyser-WH,  500 ml x 3 (Sysmex Europe GMBH,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ГЕРМАНИЯ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70 452,00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2 958 984,00</w:t>
            </w:r>
          </w:p>
        </w:tc>
      </w:tr>
      <w:tr w:rsidR="009077CD" w:rsidRPr="009077CD" w:rsidTr="009077CD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Cellclean (очищающий раствор Cellclean)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Cellclean (очищающий раствор Cellclean) из комплекта Автоматический гематологический анализатор серии  XN-L моделей  XN-350, XN- 450,  XN- 550 +1 +30 C Cellclean,  50 ml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23 252,00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255 772,00</w:t>
            </w:r>
          </w:p>
        </w:tc>
      </w:tr>
      <w:tr w:rsidR="009077CD" w:rsidRPr="009077CD" w:rsidTr="009077CD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EIGHTCHECK-3WP H 1.5 мл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EIGHTCHECK-3WP H 1.5 мл из комплекта Автоматический гематологический анализатор XP 300 +2 +8 C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флак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259 200,00</w:t>
            </w:r>
          </w:p>
        </w:tc>
      </w:tr>
      <w:tr w:rsidR="009077CD" w:rsidRPr="009077CD" w:rsidTr="009077CD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EIGHTCHECK-3WP L 1.5 мл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EIGHTCHECK-3WP L 1.5 мл из комплекта автоматический гематологический анализатор ХP 300  +2 +8С EIGHTCHECK-L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флак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259 200,00</w:t>
            </w:r>
          </w:p>
        </w:tc>
      </w:tr>
      <w:tr w:rsidR="009077CD" w:rsidRPr="009077CD" w:rsidTr="009077CD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EIGHTCHECK-3WP N 1.5 мл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EIGHTCHECK-3WP N 1.5 мл  из комплекта Автоматический гематологический анализатор XP 300 +2 +8 С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флак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259 200,00</w:t>
            </w:r>
          </w:p>
        </w:tc>
      </w:tr>
      <w:tr w:rsidR="009077CD" w:rsidRPr="009077CD" w:rsidTr="009077CD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чековая лента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чековая лента 57х30*12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</w:tr>
      <w:tr w:rsidR="009077CD" w:rsidRPr="009077CD" w:rsidTr="009077CD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Реагенты на анализатор мочи Uriscan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9077CD" w:rsidRPr="009077CD" w:rsidTr="009077CD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Тест-полоски URiSCAN 11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Тест-полоски URiSCAN 11 srtip из комплекта  Анализатор мочи Uriscan optima (100 тестов) +2 +30 С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9 224,00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276 720,00</w:t>
            </w:r>
          </w:p>
        </w:tc>
      </w:tr>
      <w:tr w:rsidR="009077CD" w:rsidRPr="009077CD" w:rsidTr="009077CD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URiTROL 1,2,3 (контрольная моча лиофилизированная, уровни 1,2,3) 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URiTROL 1,2,3 (контрольная моча лиофилизированная, уровни 1,2,3)  3фл/уп   t +2 + 8 C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6 700,00</w:t>
            </w:r>
          </w:p>
        </w:tc>
      </w:tr>
      <w:tr w:rsidR="009077CD" w:rsidRPr="009077CD" w:rsidTr="009077CD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Реагенты на коагулометры ACL Elite Pro + TOP 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9077CD" w:rsidRPr="009077CD" w:rsidTr="009077CD">
        <w:trPr>
          <w:trHeight w:val="15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Рекомбипластин 2Ж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Рекомбипластин 2Ж (реагент для ПВ и фиб.) - HemosIL RecombiPlas Tin 2G /Prothrombin Time Reagent из комплекта Анализатор автоматический коагулометрический для in vitro диагностики ACL ELITE/ACL ELITE PRO с принадлежностями  (10х20мл) +2 +8 С PT RGT, RECOMBIPLASTIN 2G, HEMOSIL5+5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42 509,00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1 190 252,00</w:t>
            </w:r>
          </w:p>
        </w:tc>
      </w:tr>
      <w:tr w:rsidR="009077CD" w:rsidRPr="009077CD" w:rsidTr="009077CD">
        <w:trPr>
          <w:trHeight w:val="13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СинтАСил (АЧТВ реагент)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СинтАСил (АЧТВ реагент) - HemosIL SynthASIL из комплекта Анализатор автоматический коагулометрический для in vitro диагностики ACL ELITE/ACL ELITE PRO с принадлежностями ( 5x10мл+5х10мл), t +2+8 С APTT RGT  SynthASIL  HemosIL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18 758,00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525 224,00</w:t>
            </w:r>
          </w:p>
        </w:tc>
      </w:tr>
      <w:tr w:rsidR="009077CD" w:rsidRPr="009077CD" w:rsidTr="009077CD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Фибриноген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QFA - HemosIL Fibrinogen, QFA Thrombin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Фибриноген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QFA - HemosIL Fibrinogen, QFA Thrombin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из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комплекта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анализатор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автоматический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коагулометрический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для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in vitro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диагностики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ACL ELITE/ACL ELITE PRO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принадлежностями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(10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х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>5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мл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), t +2+8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Fibrinogen, QFA Thrombin HemosIL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236 860,00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4 737 200,00</w:t>
            </w:r>
          </w:p>
        </w:tc>
      </w:tr>
      <w:tr w:rsidR="009077CD" w:rsidRPr="009077CD" w:rsidTr="009077CD">
        <w:trPr>
          <w:trHeight w:val="13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Тромбиновое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время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- HemosIL Thrombin Time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Тромбиновое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время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- HemosIL Thrombin Time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из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комплекта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Анализатор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автоматический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коагулометрический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для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in vitro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диагностики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ACL ELITE/ACL ELITE PRO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принадлежностями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(4x2.5 or 8 ml; 1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х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9 ml) +2 +8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HemosIL Thrombin Time (1x9ml)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18 566,00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1 299 620,00</w:t>
            </w:r>
          </w:p>
        </w:tc>
      </w:tr>
      <w:tr w:rsidR="009077CD" w:rsidRPr="009077CD" w:rsidTr="009077CD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Моющий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раствор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- HemosIL Cleaning Solution 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Моющий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раствор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- HemosIL Cleaning Solution  1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х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>500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мл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 +15 +25 C CLEANING SOLUTION 500ml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6 901,00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193 228,00</w:t>
            </w:r>
          </w:p>
        </w:tc>
      </w:tr>
      <w:tr w:rsidR="009077CD" w:rsidRPr="009077CD" w:rsidTr="009077CD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Роторы (на 20 кювет) - Rotors (20 cuvetettes)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Роторы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(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20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кювет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) - Rotors (20 cuvetettes)  +4 +45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Rotors (20 cuvetettes)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89 307,00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1 339 605,00</w:t>
            </w:r>
          </w:p>
        </w:tc>
      </w:tr>
      <w:tr w:rsidR="009077CD" w:rsidRPr="009077CD" w:rsidTr="009077CD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Калибровочная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плазма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- HemosIL Calibration plasma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Калибровочная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плазма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- HemosIL Calibration plasma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из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комплекта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Анализатор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автоматический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коагулометрический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для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in vitro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диагностики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ACL ELITE/ACL ELITE PRO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принадлежностями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(10x1ml) t +2 +8 C HemosIL Calibration plasma (10x1ml)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41 875,00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209 375,00</w:t>
            </w:r>
          </w:p>
        </w:tc>
      </w:tr>
      <w:tr w:rsidR="009077CD" w:rsidRPr="009077CD" w:rsidTr="009077CD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Референсная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эмульсия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R-HemosIL Reference Wash R Emulsion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Референсная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эмульсия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R-HemosIL Reference Wash R Emulsion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из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комплекта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анализатор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автоматический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коагулометрический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для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in vitro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диагностики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ACL ELITE/ACL ELITE PRO (1000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мл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)  +15 +25 C Emulsion, Wash-R, ACL 9000 IL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флак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22 855,00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2 056 950,00</w:t>
            </w:r>
          </w:p>
        </w:tc>
      </w:tr>
      <w:tr w:rsidR="009077CD" w:rsidRPr="009077CD" w:rsidTr="009077CD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Разбавитель факторов - HemosIL Factor Diluent 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Разбавитель факторов - HemosIL Factor Diluent  из комплекта анализатор автоматический коагулометрический для in vitro диагностики ACL ELITE/ACL ELITE PRO ,( 1х100 мл), t +15 +25 C DILUENT, FACTOR, 1x100ML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5 178,00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103 560,00</w:t>
            </w:r>
          </w:p>
        </w:tc>
      </w:tr>
      <w:tr w:rsidR="009077CD" w:rsidRPr="009077CD" w:rsidTr="009077CD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-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Димер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- HemosIL D-Dimer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Д-Димер - HemosIL D-Dimer  из комплекта анализатор автоматический коагулометрический для in vitro диагностики  ACL ELITE/ACL ELITE PRO  4х3мл; 4х9мл; 2х1мл+2 +8 С D-DIMER KIT, 100-115 TESTS 4х3мл; 4х9мл; 2х1ml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266 280,00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2 662 800,00</w:t>
            </w:r>
          </w:p>
        </w:tc>
      </w:tr>
      <w:tr w:rsidR="009077CD" w:rsidRPr="009077CD" w:rsidTr="009077CD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Контроль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-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Димера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-HemosIL D-Dimer Control.s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Контроль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>-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Димера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-HemosIL D-Dimer Control.s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из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комплекта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анализатор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автоматический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коагулометрический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для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in vitro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диагностики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ACL ELITE/ACL ELITE PRO (5x5x1ml) t +2 +8 C Control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53 051,00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795 765,00</w:t>
            </w:r>
          </w:p>
        </w:tc>
      </w:tr>
      <w:tr w:rsidR="009077CD" w:rsidRPr="009077CD" w:rsidTr="009077CD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Антитромбин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жидкий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- HemosIL Liquid Antithrombin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Антитромбин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жидкий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- HemosIL Liquid Antithrombin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из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комплекта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анализатор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автоматический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коагулометрический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для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диагностики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in vitro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диагностики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ACL ELITE/ACL ELITE PRO ( 2x2+4x4 mll) t+2 +8 C HemosIL Liquid Antithrombin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71 680,00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286 720,00</w:t>
            </w:r>
          </w:p>
        </w:tc>
      </w:tr>
      <w:tr w:rsidR="009077CD" w:rsidRPr="009077CD" w:rsidTr="009077CD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Нормальный контроль -HemosIL Normal Control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Нормальный контроль -HemosIL Normal Control  из комплекта анализатор автоматический коагулометрический для in vitro диагностики ACL ELITE/ACL ELITE PRO (10x1мл), t +2 +8 C HemosIL Normal Control (10x1ml)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41 823,00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1 045 575,00</w:t>
            </w:r>
          </w:p>
        </w:tc>
      </w:tr>
      <w:tr w:rsidR="009077CD" w:rsidRPr="009077CD" w:rsidTr="009077CD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Низкий патологический контроль- HemosIL Low Abnormal Control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Низкий патологический контроль- HemosIL Low Abnormal Control из комплекта анализатор автоматический коагулометрический для in vitro диагностики ACL ELITE/ACL ELITE PRO (10x1мл), t +2 +8 C HemosIL Low Abnormal Control (10x1ml)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1 000 075,00</w:t>
            </w:r>
          </w:p>
        </w:tc>
      </w:tr>
      <w:tr w:rsidR="009077CD" w:rsidRPr="009077CD" w:rsidTr="009077CD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Высокий патологический контроль-HemosIL High Abnormal Control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Высокий патологический контроль-HemosIL High Abnormal Control  из комплекта анализатор автоматический коагулометрический для in vitro диагностики ACL ELITE/ACL ELITE PRO (10x1мл), t +2 +8 C HemosIL High Abnormal Control (10x1ml)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38 343,00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958 575,00</w:t>
            </w:r>
          </w:p>
        </w:tc>
      </w:tr>
      <w:tr w:rsidR="009077CD" w:rsidRPr="009077CD" w:rsidTr="009077CD">
        <w:trPr>
          <w:trHeight w:val="8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Моющий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агент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- HemosIL Cleaning Agent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Моющий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агент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- HemosIL Cleaning Agent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из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комплекта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анализатор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автоматический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коагулометрический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для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in vitro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диагностики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ACL ELITE/ACL ELITE PRO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принадлежностями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(80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мл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)+15 +25 C Critical Care/HemosIL CLEANING AGENT80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2 929,00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102 515,00</w:t>
            </w:r>
          </w:p>
        </w:tc>
      </w:tr>
      <w:tr w:rsidR="009077CD" w:rsidRPr="009077CD" w:rsidTr="009077CD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Кюветы (2400 шт) - Cuvettes, 2400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Кюветы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(2400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шт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) - Cuvettes, 2400 cuvettes CUVETTES, ACL TOP, 6X100X4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65 164,00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3 909 840,00</w:t>
            </w:r>
          </w:p>
        </w:tc>
      </w:tr>
      <w:tr w:rsidR="009077CD" w:rsidRPr="009077CD" w:rsidTr="009077CD">
        <w:trPr>
          <w:trHeight w:val="13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Промывочный раствор - HemosIL Rinse Solution -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Промывочный раствор - HemosIL Rinse Solution - раствор для промывки системы измерениями из комплекта анализатор автоматический коагулометрический для диагностики in vitro ACL TOP, 1x4л +15 +25 C HEMOSIL RINSE SOLUTION 1x4L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47 874,00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4 787 400,00</w:t>
            </w:r>
          </w:p>
        </w:tc>
      </w:tr>
      <w:tr w:rsidR="009077CD" w:rsidRPr="009077CD" w:rsidTr="009077CD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Расходные материалы для гематологического анализатора DxH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9077CD" w:rsidRPr="009077CD" w:rsidTr="009077CD">
        <w:trPr>
          <w:trHeight w:val="7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DxH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Дилюент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, 10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(DxH DILUENT,10L)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Разбавитель для  обеспечивание  способности анализировать части разведенного образца крови для разных типов клеток крови и измерения гемоглобина.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33 264,00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4 790 016,00</w:t>
            </w:r>
          </w:p>
        </w:tc>
      </w:tr>
      <w:tr w:rsidR="009077CD" w:rsidRPr="009077CD" w:rsidTr="009077CD">
        <w:trPr>
          <w:trHeight w:val="7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DxHЛизирующий раствор, 5 л (DxHCELLLYSE,5L)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Для получения разбавленного образца цельной крови для количественного определения гемоглобина и перечисления лейкоцитов и NRBC.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108 648,00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2 390 256,00</w:t>
            </w:r>
          </w:p>
        </w:tc>
      </w:tr>
      <w:tr w:rsidR="009077CD" w:rsidRPr="009077CD" w:rsidTr="009077CD">
        <w:trPr>
          <w:trHeight w:val="9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DxH Реагенты для дифференцировки лейкоцитов (DxH DIFF PACK)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Для проведения дифференциального анализа WBC с пятью частями с использованием технологии VCSn.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1 025 200,00</w:t>
            </w:r>
          </w:p>
        </w:tc>
      </w:tr>
      <w:tr w:rsidR="009077CD" w:rsidRPr="009077CD" w:rsidTr="009077CD">
        <w:trPr>
          <w:trHeight w:val="9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DxH Промывающий реагент, 10 л (DxHCLEANER, 10L)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Для очистки аппарата, промывающий раствор для процедуры Shutdown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40 888,00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899 536,00</w:t>
            </w:r>
          </w:p>
        </w:tc>
      </w:tr>
      <w:tr w:rsidR="009077CD" w:rsidRPr="009077CD" w:rsidTr="009077CD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Контроль 6С, 9x3,5 мл (6CCellControl, 9х3,5 ml)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Для контроли точности и точность измерений прибора, обеспечивая измерения для подсчета, калибровки, определения гемоглобина,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1 182 000,00</w:t>
            </w:r>
          </w:p>
        </w:tc>
      </w:tr>
      <w:tr w:rsidR="009077CD" w:rsidRPr="009077CD" w:rsidTr="009077CD">
        <w:trPr>
          <w:trHeight w:val="7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Контроль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Latron CP-X, 8x4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мл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(LATRON CP-X, 8x4 ml)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Для  измерение  как объем, проводимость и различные углы рассеяния света и потери света, для контроля качества CoulterCellularAnalysisSystems с технологией VCSn.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83 016,00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1 909 368,00</w:t>
            </w:r>
          </w:p>
        </w:tc>
      </w:tr>
      <w:tr w:rsidR="009077CD" w:rsidRPr="009077CD" w:rsidTr="009077CD">
        <w:trPr>
          <w:trHeight w:val="7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Калибратор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S-CAL, 1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3,3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мл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(S-CAL Calibrator 1x3,3 ml)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Для преобразования электронных измерений каждого образца в точные результаты, выраженные в клинических условиях.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59 296,00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474 368,00</w:t>
            </w:r>
          </w:p>
        </w:tc>
      </w:tr>
      <w:tr w:rsidR="009077CD" w:rsidRPr="009077CD" w:rsidTr="009077CD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Расходные материалы для биохимического анализатора AU-680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9077CD" w:rsidRPr="009077CD" w:rsidTr="009077CD">
        <w:trPr>
          <w:trHeight w:val="10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Аланинаминотрансфераза, реагент для определения (ALT)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УФ кинетическое определение аланинаминотрансферазы, EC 2.6.1.2 (АЛТ), в сыворотке и плазме человека на анализаторах BeckmanCoulter серии AU. Только для invitro диагностики.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87 248,00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1 308 720,00</w:t>
            </w:r>
          </w:p>
        </w:tc>
      </w:tr>
      <w:tr w:rsidR="009077CD" w:rsidRPr="009077CD" w:rsidTr="009077CD">
        <w:trPr>
          <w:trHeight w:val="9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Аспартатаминотрансфераза, реагент для определения (AST)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УФ кинетическое определение аланинаминотрансферазы, EC 2.6.1.2 (АЛТ), в сыворотке и плазме человека на анализаторах BeckmanCoulter серии AU. Только для invitro диагностики.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87 248,00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1 308 720,00</w:t>
            </w:r>
          </w:p>
        </w:tc>
      </w:tr>
      <w:tr w:rsidR="009077CD" w:rsidRPr="009077CD" w:rsidTr="009077C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Триглицериды, реагент для определения (TRIGLYCERIDE)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Колориметрический фотометрический тест для количественного определения триглицеридов в сыворотке или плазме человека Количественное определение триглицеридов в сыворотке и плазме человека ферментативным колориметрическим методом на анализаторах BeckmanCoulter .серии AU Только для диагностики invitro.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148 200,00</w:t>
            </w:r>
          </w:p>
        </w:tc>
      </w:tr>
      <w:tr w:rsidR="009077CD" w:rsidRPr="009077CD" w:rsidTr="009077CD">
        <w:trPr>
          <w:trHeight w:val="16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Холестерин, реагент для определения (CHOLESTEROL)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Колориметрический ферментативный тест для количественного определения холестерина в сыворотке или плазме человекаКоличественное определение холестерина в сыворотке и плазме человека ферментативным колориметрическим методом на анализаторах BeckmanCoulter. cерии AU. Только для диагностики invitro.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116 888,00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1 753 320,00</w:t>
            </w:r>
          </w:p>
        </w:tc>
      </w:tr>
      <w:tr w:rsidR="009077CD" w:rsidRPr="009077CD" w:rsidTr="009077CD">
        <w:trPr>
          <w:trHeight w:val="10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Щелочная фосфатаза, реагент для определения (ALP)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Кинетическое колориметрическое количественное определение щелочной фосфатазы, EC 3.1.3.1 (ЩФ), в сыворотке и плазме человека на анализаторах BeckmanCoulter серии AU.  Только для invitro диагностики.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35 872,00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71 744,00</w:t>
            </w:r>
          </w:p>
        </w:tc>
      </w:tr>
      <w:tr w:rsidR="009077CD" w:rsidRPr="009077CD" w:rsidTr="009077CD">
        <w:trPr>
          <w:trHeight w:val="12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Альфа-амилаза, реагент для определения (альфа -AMYLASE)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Кинетическое колориметрическое количественное определение α-амилазы, [1,4-a-D-глюкан-4-глюканогидролаза, EC 3.2.1.1],  в сыворотке, плазме и моче человека на анализаторах BeckmanCoulter серии AU.  Только для invitro диагностики.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26 296,00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131 480,00</w:t>
            </w:r>
          </w:p>
        </w:tc>
      </w:tr>
      <w:tr w:rsidR="009077CD" w:rsidRPr="009077CD" w:rsidTr="009077CD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Гамма-Глутамилтрансфераза (ГГТ), реагент для определения (GGT)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Кинетическое колориметрическое определение гамма- глутамилтрансферазы, EC 2.3.2.2 (ГГТ), в сыворотке и плазме человека на анализаторах BeckmanCoulter серии AU.  Только для invitro диагностики.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33 744,00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67 488,00</w:t>
            </w:r>
          </w:p>
        </w:tc>
      </w:tr>
      <w:tr w:rsidR="009077CD" w:rsidRPr="009077CD" w:rsidTr="009077CD">
        <w:trPr>
          <w:trHeight w:val="17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Общий билирубин, реагент для определения (TOTAL BILIRUBIN)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Колориметрический фотометрический тест для количественного определения общего билирубина в сыворотке или плазме человекаКоличественное определение общего билирубина в сыворотке и плазме человека методом фотометрии в видимом диапазоне на анализаторах BeckmanCoulter серии AU. Только для диагностики invitro.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75 924,00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1 518 480,00</w:t>
            </w:r>
          </w:p>
        </w:tc>
      </w:tr>
      <w:tr w:rsidR="009077CD" w:rsidRPr="009077CD" w:rsidTr="009077CD">
        <w:trPr>
          <w:trHeight w:val="16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Прямой билирубин, реагент для определения (DIRECT BILIRUBIN)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Колориметрический фотометрический тест для количественного определения прямого билирубина в сыворотке или плазме человекаКоличественное определение прямого билирубина в сыворотке и плазме человека методом фотометрии в видимом диапазоне на анализаторах BeckmanCoulter серии AU. Только для диагностики invitro.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151 848,00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759 240,00</w:t>
            </w:r>
          </w:p>
        </w:tc>
      </w:tr>
      <w:tr w:rsidR="009077CD" w:rsidRPr="009077CD" w:rsidTr="009077CD">
        <w:trPr>
          <w:trHeight w:val="10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Креатинин, реагент для определения (CREATININE)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Кинетический колориметрический тест для количественного определения креатинина в сыворотке, плазме или моче человека на анализаторах BeckmanCoulter. Только для диагностики invitro.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655 500,00</w:t>
            </w:r>
          </w:p>
        </w:tc>
      </w:tr>
      <w:tr w:rsidR="009077CD" w:rsidRPr="009077CD" w:rsidTr="009077CD">
        <w:trPr>
          <w:trHeight w:val="17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Общий белок, реагент для определения (TOTAL PROTEIN)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Колориметрический фотометрический тест для количественного определения общего белка в сыворотке или плазме человека на анализаторе Количественное определение общего белка в сыворотке и плазме человека методом фотометрии в видимом диапазоне на анализаторах BeckmanCoulter серии AU. Только для диагностики invitro.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49 780,00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746 700,00</w:t>
            </w:r>
          </w:p>
        </w:tc>
      </w:tr>
      <w:tr w:rsidR="009077CD" w:rsidRPr="009077CD" w:rsidTr="009077CD">
        <w:trPr>
          <w:trHeight w:val="16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Глюкоза, реагент для определения (GLUCOSE)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Ферментативный УФ тест (гексокиназный метод) для количественного определения глюкозы в сыворотке и плазме Количественное определение глюкозы в сыворотке и плазме человека ферментативным (гексокиназным) методом в УФ-диапазоне на анализаторах BeckmanCoulter.серии AU Только для диагностики invitro.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70 604,00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1 412 080,00</w:t>
            </w:r>
          </w:p>
        </w:tc>
      </w:tr>
      <w:tr w:rsidR="009077CD" w:rsidRPr="009077CD" w:rsidTr="009077CD">
        <w:trPr>
          <w:trHeight w:val="13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UricAcid- Реактив на мочевую  кислоту. Уп. (4X12мл + 4Х5мл)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Колориметрический фотометрический тест для количественного определения мочевой кислоты в сыворотке, плазме и моче человека на анализаторах BeckmanCoulter  серии AU. Только для диагностики invitro.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49 780,00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99 560,00</w:t>
            </w:r>
          </w:p>
        </w:tc>
      </w:tr>
      <w:tr w:rsidR="009077CD" w:rsidRPr="009077CD" w:rsidTr="009077CD">
        <w:trPr>
          <w:trHeight w:val="25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Контрольная сыворотка 1 (CONTROL SERUM 1)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Контрольная сыворотка 1(ControlSerum 1 (Контрольная сыворотка 1) представляет собой – это контроль на основе лиофилизированную ой человеческой сыворотку человекаи,, предназначеннаяый для использования в комбинации с Контрольной сывороткой 2 (ControlSerum 2 ODC0004 (Контрольной сывороткой 2) для проведения контроля качества мониторинга аналитических характеристиктестов,  перечисленных в прилагаемой таблице, с реагентамиов системы BeckmanCoulter, используемых на анализаторах BeckmanCoulter серии AUи перечисленных в сопроводительной таблице. Только для диагностики invitro.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148 352,00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148 352,00</w:t>
            </w:r>
          </w:p>
        </w:tc>
      </w:tr>
      <w:tr w:rsidR="009077CD" w:rsidRPr="009077CD" w:rsidTr="009077CD">
        <w:trPr>
          <w:trHeight w:val="23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Контрольная сыворотка 2 (CONTROL SERUM 2)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Контрольная сыворотка 2 (ControlSerum 2) представляет собой лиофилизированную сыворотку человека, предназначенная для использования в комбинации с Контрольной сывороткой 1 (ControlSerum 1 ODC0003) для проведения контроля качества тестов, перечисленных в прилагаемой таблице, с реагентами BeckmanCoulter на анализаторах BeckmanCoulter серии AU. Только для диагностики invitro. ControlSerum 2 (Контрольная сыворотка 2) – это контроль на основе лиофилизированной человеческой сыворотки, предназначенный для использования в комбинации с ControlSerum 1 ODC0003 (Контрольной сывороткой 1) для мониторинга аналитических характеристик реагентов системы BeckmanCoulter, используемых на анализаторах BeckmanCoulter и перечисленных в сопроводительной таблице. Только для диагностики invitro.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148 352,00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148 352,00</w:t>
            </w:r>
          </w:p>
        </w:tc>
      </w:tr>
      <w:tr w:rsidR="009077CD" w:rsidRPr="009077CD" w:rsidTr="009077CD">
        <w:trPr>
          <w:trHeight w:val="109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Системный калибратор (SYSTEM CALIBRATOR)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SystemCalibrator (системный калибратор) представляет собой калибратор на основе сыворотки крови, предназначенный для использования с реагентами BeckmanCoulter на анализаторах BeckmanCoulter серии AU. Только для диагностики invitro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161 044,00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322 088,00</w:t>
            </w:r>
          </w:p>
        </w:tc>
      </w:tr>
      <w:tr w:rsidR="009077CD" w:rsidRPr="009077CD" w:rsidTr="009077CD">
        <w:trPr>
          <w:trHeight w:val="8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Очищающий раствор (CLEANING SOLUTION)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Чистящий концентрат, предназначенный для очищения системы. Только для invitro диагностики.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54 568,00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54 568,00</w:t>
            </w:r>
          </w:p>
        </w:tc>
      </w:tr>
      <w:tr w:rsidR="009077CD" w:rsidRPr="009077CD" w:rsidTr="009077CD">
        <w:trPr>
          <w:trHeight w:val="8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Промывочный раствор (WASH SOLUTION)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Чистящий концентрат, предназначенный для очищения системы. Только для invitro диагностики.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205 200,00</w:t>
            </w:r>
          </w:p>
        </w:tc>
      </w:tr>
      <w:tr w:rsidR="009077CD" w:rsidRPr="009077CD" w:rsidTr="009077C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Очищающий раствор (для предотвращения контаминации) (CLEANING SOLUTION (ForContaminationAvoidance))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Чистящий концентрат, предназначенный для предотвращения контаминации. Только для invitro диагностики.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16 188,00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16 188,00</w:t>
            </w:r>
          </w:p>
        </w:tc>
      </w:tr>
      <w:tr w:rsidR="009077CD" w:rsidRPr="009077CD" w:rsidTr="009077CD">
        <w:trPr>
          <w:trHeight w:val="13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Альбумин, реагент для определения (ALBUMIN)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Колориметрический фотометрический тест для количественного определенияКоличественное определение альбумина в сыворотке и плазме человека методом фотометрии в видимом диапазоне на анализаторах BeckmanCoulter.  Серии AU.  Только для диагностики invitro.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40 964,00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81 928,00</w:t>
            </w:r>
          </w:p>
        </w:tc>
      </w:tr>
      <w:tr w:rsidR="009077CD" w:rsidRPr="009077CD" w:rsidTr="009077CD">
        <w:trPr>
          <w:trHeight w:val="10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Лактатдегидрогеназа, реагент для определения (LDH)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УФ кинетическое определение активности лактатдегидрогеназы, EC 1.1.1.27, в сыворотке и плазме человека на анализаторах BeckmanCoulter серии AU. Только для invitro диагностики.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96 064,00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192 128,00</w:t>
            </w:r>
          </w:p>
        </w:tc>
      </w:tr>
      <w:tr w:rsidR="009077CD" w:rsidRPr="009077CD" w:rsidTr="009077CD">
        <w:trPr>
          <w:trHeight w:val="14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Железо, реагент для определения (IRON)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Колориметрический фотометрический тест для количественного определения железа в сыворотке или плазме человека Количественное определение железа в сыворотке и плазме человека методом фотометрии в видимом диапазоне на анализаторах BeckmanCoulter серии AU. Только для диагностики invitro.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153 672,00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307 344,00</w:t>
            </w:r>
          </w:p>
        </w:tc>
      </w:tr>
      <w:tr w:rsidR="009077CD" w:rsidRPr="009077CD" w:rsidTr="009077CD">
        <w:trPr>
          <w:trHeight w:val="16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Холестерин ЛПНП, реагент для определения (LDL CHOLESTEROL)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Колориметрический фотометрический тест для количественного определения холестерина липопротеинов низкой плотности (ЛПНП) в сыворотке или плазме человекаКоличественное определение холестерина ЛПНП в сыворотке и плазме человека ферментативным колориметрическим методом на анализаторах BeckmanCoulter серии AU. Только для диагностики invitro.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382 204,00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3 057 632,00</w:t>
            </w:r>
          </w:p>
        </w:tc>
      </w:tr>
      <w:tr w:rsidR="009077CD" w:rsidRPr="009077CD" w:rsidTr="009077CD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Холестерин ЛПВП, реагент для определения (HDL-CHOLESTEROL)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Колориметрический фотометрический тест для количественного определения холестерина липопротеинов высокой плотности (ЛПВП) в сыворотке или плазме человека на анализаторах BeckmanCoulter серии AU. Только для диагностики invitro.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127 376,00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1 019 008,00</w:t>
            </w:r>
          </w:p>
        </w:tc>
      </w:tr>
      <w:tr w:rsidR="009077CD" w:rsidRPr="009077CD" w:rsidTr="009077CD">
        <w:trPr>
          <w:trHeight w:val="9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Креатинкиназа, реагент для определения (CK (NAC))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УФ кинетическое определение креатинкиназы (КК), EC 2.7.3.2, в сыворотке и плазме человека на анализаторах BeckmanCoulter серии AU.  Только для invitro диагностики.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70 604,00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141 208,00</w:t>
            </w:r>
          </w:p>
        </w:tc>
      </w:tr>
      <w:tr w:rsidR="009077CD" w:rsidRPr="009077CD" w:rsidTr="009077C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ХолестеринЛПВП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,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калибратор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(HDL-CHOLESTEROL CALIBRATOR)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>HDL-CholesterolCalibrator (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калибратор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холестерина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ЛПВП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)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предназначен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для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использования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,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реагентом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HDL-Cholesterol OSR6187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для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количественного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определения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холестерина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ЛПВП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анализаторах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BeckmanCoulter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серии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AU. .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Этот калибратор приготовлен на основе сыворотки человека Только для диагностики invitro.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62 244,00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311 220,00</w:t>
            </w:r>
          </w:p>
        </w:tc>
      </w:tr>
      <w:tr w:rsidR="009077CD" w:rsidRPr="009077CD" w:rsidTr="009077CD">
        <w:trPr>
          <w:trHeight w:val="15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ХолестеринЛПНП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,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калибратор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(LDL CHOLESTEROL CALIBRATOR)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>LDL-CholesterolCalibrator (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калибратор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холестерина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ЛПНП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)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предназначен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для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использования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реактивами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LDL-Cholesterol OSR6183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для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количественного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определения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холестерина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ЛПНП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анализаторах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BeckmanCoulter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серии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AU. </w:t>
            </w: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Этот калибратор изготовлен на основе сыворотки человека.Только для диагностики invitro.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82 612,00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413 060,00</w:t>
            </w:r>
          </w:p>
        </w:tc>
      </w:tr>
      <w:tr w:rsidR="009077CD" w:rsidRPr="009077CD" w:rsidTr="009077CD">
        <w:trPr>
          <w:trHeight w:val="7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Липемии/мутности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Липемии/мутности иктеричности и гемолиза 16х48мл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45 285,00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45 285,00</w:t>
            </w:r>
          </w:p>
        </w:tc>
      </w:tr>
      <w:tr w:rsidR="009077CD" w:rsidRPr="009077CD" w:rsidTr="009077CD">
        <w:trPr>
          <w:trHeight w:val="24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Холестерин ЛПВП/ЛПНП, контроль (HDL/LDL-CHOLESTEROL CONTROL SERUM)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Контрольная сыворотка холестерина ЛПВП/ЛПНП (HDL/LDL-CholesterolControlSerum (контрольная сыворотка с холестерином ЛПВП/ЛПНП) представляют собой лиофилизированную сыворотку человека– это контроль на основе лиофилизированной человеческой сыворотки, предназначеннуюый для проведения контроля качества мониторинга аналитических характеристик реагентов для определения холестерина ЛПВП и ЛПНП с реагентами (OSR6187 и OSR6183 соответственно,) на анализаторах BeckmanCoulter серии AU . Только для диагностики invitro.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66 044,00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396 264,00</w:t>
            </w:r>
          </w:p>
        </w:tc>
      </w:tr>
      <w:tr w:rsidR="009077CD" w:rsidRPr="009077CD" w:rsidTr="009077CD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Контрольные материалы для внешнего контроля качества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9077CD" w:rsidRPr="009077CD" w:rsidTr="009077CD">
        <w:trPr>
          <w:trHeight w:val="6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EQAS Программа Газы крови (10 аналитов)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EQAS Программа Газы крови (10 аналитов)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9077CD" w:rsidRPr="009077CD" w:rsidTr="009077CD">
        <w:trPr>
          <w:trHeight w:val="8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EQAS Программа Коагуляция (8 аналитов)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EQAS Программа Коагуляция (8 аналитов)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355 000,00</w:t>
            </w:r>
          </w:p>
        </w:tc>
      </w:tr>
      <w:tr w:rsidR="009077CD" w:rsidRPr="009077CD" w:rsidTr="009077CD">
        <w:trPr>
          <w:trHeight w:val="11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EQAS Программа Миокардиальные маркеры (8 аналитов)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EQAS Программа Миокардиальные маркеры (8 аналитов)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639 000,00</w:t>
            </w:r>
          </w:p>
        </w:tc>
      </w:tr>
      <w:tr w:rsidR="009077CD" w:rsidRPr="009077CD" w:rsidTr="009077CD">
        <w:trPr>
          <w:trHeight w:val="10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EQAS Ежемесячная программа по клинической химии (43 аналита)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EQAS Ежемесячная программа по клинической химии (43 аналита)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410 000,00</w:t>
            </w:r>
          </w:p>
        </w:tc>
      </w:tr>
      <w:tr w:rsidR="009077CD" w:rsidRPr="009077CD" w:rsidTr="009077CD">
        <w:trPr>
          <w:trHeight w:val="9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EQAS Программа по гематологии (11 аналитов)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EQAS Программа по гематологии (11 аналитов)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968 000,00</w:t>
            </w:r>
          </w:p>
        </w:tc>
      </w:tr>
      <w:tr w:rsidR="009077CD" w:rsidRPr="009077CD" w:rsidTr="009077CD">
        <w:trPr>
          <w:trHeight w:val="9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EQAS Программа по общему анализу мочи  (15 аналитов)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EQAS Программа по общему анализу мочи  (15 аналитов)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674 000,00</w:t>
            </w:r>
          </w:p>
        </w:tc>
      </w:tr>
      <w:tr w:rsidR="009077CD" w:rsidRPr="009077CD" w:rsidTr="009077CD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Контрольные материалы для внутрилабораторного контроля качества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9077CD" w:rsidRPr="009077CD" w:rsidTr="009077CD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Липочек Контроль «Иммунохимия плюс», трехуровневый (4 флакона для каждого уровня)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Липочек Контроль «Иммунохимия плюс», трехуровневый (4 флакона для каждого уровня)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684 000,00</w:t>
            </w:r>
          </w:p>
        </w:tc>
      </w:tr>
      <w:tr w:rsidR="009077CD" w:rsidRPr="009077CD" w:rsidTr="009077CD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Ликвичек Контроль «Общий анализ мочи», двухуровневый (6 флаконов для каждого уровня)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Ликвичек Контроль «Общий анализ мочи», двухуровневый (6 флаконов для каждого уровня)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</w:tr>
      <w:tr w:rsidR="009077CD" w:rsidRPr="009077CD" w:rsidTr="009077CD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Липочек Контроль «Аттестованная биохимия», Уровень 1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Липочек Контроль «Аттестованная биохимия», Уровень 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157 000,00</w:t>
            </w:r>
          </w:p>
        </w:tc>
      </w:tr>
      <w:tr w:rsidR="009077CD" w:rsidRPr="009077CD" w:rsidTr="009077CD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Липочек Контроль «Аттестованная биохимия», Уровень 2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Липочек Контроль «Аттестованная биохимия», Уровень 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157 000,00</w:t>
            </w:r>
          </w:p>
        </w:tc>
      </w:tr>
      <w:tr w:rsidR="009077CD" w:rsidRPr="009077CD" w:rsidTr="009077CD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Ликвичек Контроль «Миокардиальные маркеры Плюс», Уровень 1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Ликвичек Контроль «Миокардиальные маркеры Плюс», Уровень 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450 000,00</w:t>
            </w:r>
          </w:p>
        </w:tc>
      </w:tr>
      <w:tr w:rsidR="009077CD" w:rsidRPr="009077CD" w:rsidTr="009077CD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Ликвичек Контроль «Миокардиальные маркеры Плюс», Уровень 2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Ликвичек Контроль «Миокардиальные маркеры Плюс», Уровень 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450 000,00</w:t>
            </w:r>
          </w:p>
        </w:tc>
      </w:tr>
      <w:tr w:rsidR="009077CD" w:rsidRPr="009077CD" w:rsidTr="009077CD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Ликвичек Контроль «Миокардиальные маркеры Плюс», Уровень 3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Ликвичек Контроль «Миокардиальные маркеры Плюс», Уровень 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450 000,00</w:t>
            </w:r>
          </w:p>
        </w:tc>
      </w:tr>
      <w:tr w:rsidR="009077CD" w:rsidRPr="009077CD" w:rsidTr="009077CD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Ликвичек Контроль (С) Гематология,  трехуровневый (4 флакона каждого уровня)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Ликвичек Контроль (С) Гематология,  трехуровневый (4 флакона каждого уровня)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2 392 000,00</w:t>
            </w:r>
          </w:p>
        </w:tc>
      </w:tr>
      <w:tr w:rsidR="009077CD" w:rsidRPr="009077CD" w:rsidTr="009077CD">
        <w:trPr>
          <w:trHeight w:val="22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стерилизационная лента паровая 19мм х 50 м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Стерилизационная лента паровая, выпускается в размере 19 мм x 50 м, является самым востребованным вариантом клейкой ленты. В соответствии с ISO 11140-1, стерилизационная лента классифицируется как индикатор Класса 1. Прилипание осуществляется благодаря термоплавкому клею на поверхности ленты. Номер партии, дата изготовления и дата окончания срока годности нанесены на продукцию. Стерилизационная лента является продукцией одноразового использования.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63 000,00</w:t>
            </w:r>
          </w:p>
        </w:tc>
      </w:tr>
      <w:tr w:rsidR="009077CD" w:rsidRPr="009077CD" w:rsidTr="009077CD">
        <w:trPr>
          <w:trHeight w:val="2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аторвастатин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Таблетки, покрытые пленочной оболочкой 80 мг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таблетка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45 162,00</w:t>
            </w:r>
          </w:p>
        </w:tc>
      </w:tr>
      <w:tr w:rsidR="009077CD" w:rsidRPr="009077CD" w:rsidTr="009077CD">
        <w:trPr>
          <w:trHeight w:val="2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аторвастатин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таблетки, покрытые пленочной оболочкой 40 мг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таблетка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12 537,00</w:t>
            </w:r>
          </w:p>
        </w:tc>
      </w:tr>
      <w:tr w:rsidR="009077CD" w:rsidRPr="009077CD" w:rsidTr="009077CD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силденафил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таблетки, покрытые пленочной оболочкой 50 мг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таблетка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653,71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26 148,40</w:t>
            </w:r>
          </w:p>
        </w:tc>
      </w:tr>
      <w:tr w:rsidR="009077CD" w:rsidRPr="009077CD" w:rsidTr="009077CD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ацетазоламид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таблетки 250 мг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таблетка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15 445,00</w:t>
            </w:r>
          </w:p>
        </w:tc>
      </w:tr>
      <w:tr w:rsidR="009077CD" w:rsidRPr="009077CD" w:rsidTr="009077CD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препараты железа для парентерального введения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раствор для инъекций 50 мг/1 мл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ампула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130,49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130 490,00</w:t>
            </w:r>
          </w:p>
        </w:tc>
      </w:tr>
      <w:tr w:rsidR="009077CD" w:rsidRPr="009077CD" w:rsidTr="009077CD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препараты, применяемые при нарушениях функции кишечника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раствор для инъекций 0,2% по 1 мл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ампула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2 928,00</w:t>
            </w:r>
          </w:p>
        </w:tc>
      </w:tr>
      <w:tr w:rsidR="009077CD" w:rsidRPr="009077CD" w:rsidTr="009077CD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бумага для аппарата  Cardio7 рулон 215х25х16 нар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бумага для аппарата  Cardio7 рулон 215х25х16 нар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рулон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9077CD" w:rsidRPr="009077CD" w:rsidTr="009077CD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тонометр см со стетоскопом для измерения АД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тонометр см со стетоскопом для измерения АД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9077CD" w:rsidRPr="009077CD" w:rsidTr="009077CD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варфарин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таблетки 2,5мг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таблетка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10,98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76 860,00</w:t>
            </w:r>
          </w:p>
        </w:tc>
      </w:tr>
      <w:tr w:rsidR="009077CD" w:rsidRPr="009077CD" w:rsidTr="009077CD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фамотидин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таблетки, покрытые оболочкой 20 мг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таблетка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23 400,00</w:t>
            </w:r>
          </w:p>
        </w:tc>
      </w:tr>
      <w:tr w:rsidR="009077CD" w:rsidRPr="009077CD" w:rsidTr="009077CD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система для переливания крови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система для переливания крови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7CD" w:rsidRPr="009077CD" w:rsidRDefault="009077CD" w:rsidP="009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07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98 000,00</w:t>
            </w:r>
          </w:p>
        </w:tc>
      </w:tr>
    </w:tbl>
    <w:p w:rsidR="002E6F74" w:rsidRDefault="002E6F74" w:rsidP="009A68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Cs w:val="24"/>
        </w:rPr>
      </w:pPr>
    </w:p>
    <w:p w:rsidR="001078D0" w:rsidRDefault="001078D0" w:rsidP="009A68E9">
      <w:pPr>
        <w:pStyle w:val="a4"/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outlineLvl w:val="0"/>
        <w:rPr>
          <w:rFonts w:ascii="Times New Roman" w:hAnsi="Times New Roman" w:cs="Times New Roman"/>
          <w:color w:val="000000" w:themeColor="text1"/>
          <w:szCs w:val="20"/>
        </w:rPr>
      </w:pPr>
      <w:r w:rsidRPr="009A68E9">
        <w:rPr>
          <w:rFonts w:ascii="Times New Roman" w:hAnsi="Times New Roman" w:cs="Times New Roman"/>
          <w:color w:val="000000" w:themeColor="text1"/>
          <w:szCs w:val="20"/>
        </w:rPr>
        <w:t>Потенциальные поставщики, представившие ценовое предложение в установленные сроки:</w:t>
      </w:r>
    </w:p>
    <w:p w:rsidR="003530EE" w:rsidRPr="009A68E9" w:rsidRDefault="003530EE" w:rsidP="003530EE">
      <w:pPr>
        <w:pStyle w:val="a4"/>
        <w:keepNext/>
        <w:tabs>
          <w:tab w:val="left" w:pos="426"/>
        </w:tabs>
        <w:spacing w:after="0" w:line="240" w:lineRule="auto"/>
        <w:ind w:left="426"/>
        <w:jc w:val="both"/>
        <w:outlineLvl w:val="0"/>
        <w:rPr>
          <w:rFonts w:ascii="Times New Roman" w:hAnsi="Times New Roman" w:cs="Times New Roman"/>
          <w:color w:val="000000" w:themeColor="text1"/>
          <w:szCs w:val="20"/>
        </w:rPr>
      </w:pPr>
    </w:p>
    <w:tbl>
      <w:tblPr>
        <w:tblStyle w:val="a3"/>
        <w:tblW w:w="0" w:type="auto"/>
        <w:tblLook w:val="04A0"/>
      </w:tblPr>
      <w:tblGrid>
        <w:gridCol w:w="666"/>
        <w:gridCol w:w="3070"/>
        <w:gridCol w:w="1997"/>
        <w:gridCol w:w="1763"/>
        <w:gridCol w:w="2075"/>
      </w:tblGrid>
      <w:tr w:rsidR="001078D0" w:rsidTr="009015D1">
        <w:tc>
          <w:tcPr>
            <w:tcW w:w="666" w:type="dxa"/>
            <w:vAlign w:val="center"/>
          </w:tcPr>
          <w:p w:rsidR="001078D0" w:rsidRPr="0093476F" w:rsidRDefault="001078D0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347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3070" w:type="dxa"/>
            <w:vAlign w:val="center"/>
          </w:tcPr>
          <w:p w:rsidR="001078D0" w:rsidRPr="00F43E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43E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Наименование потенциального поставщика</w:t>
            </w:r>
          </w:p>
        </w:tc>
        <w:tc>
          <w:tcPr>
            <w:tcW w:w="1997" w:type="dxa"/>
            <w:vAlign w:val="center"/>
          </w:tcPr>
          <w:p w:rsidR="001078D0" w:rsidRPr="00F43E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43E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Местонахождение потенциального поставщика</w:t>
            </w:r>
          </w:p>
        </w:tc>
        <w:tc>
          <w:tcPr>
            <w:tcW w:w="1763" w:type="dxa"/>
            <w:vAlign w:val="center"/>
          </w:tcPr>
          <w:p w:rsidR="001078D0" w:rsidRPr="00F43E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43E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BC54C6">
              <w:rPr>
                <w:rFonts w:ascii="Times New Roman" w:hAnsi="Times New Roman" w:cs="Times New Roman"/>
                <w:b/>
                <w:color w:val="000000"/>
                <w:spacing w:val="1"/>
                <w:sz w:val="20"/>
                <w:szCs w:val="20"/>
              </w:rPr>
              <w:t>Д</w:t>
            </w:r>
            <w:r w:rsidRPr="00F43E4B">
              <w:rPr>
                <w:rFonts w:ascii="Times New Roman" w:hAnsi="Times New Roman" w:cs="Times New Roman"/>
                <w:b/>
                <w:color w:val="000000"/>
                <w:spacing w:val="1"/>
                <w:sz w:val="20"/>
                <w:szCs w:val="20"/>
              </w:rPr>
              <w:t>ата и время представления ценового предложения</w:t>
            </w:r>
          </w:p>
        </w:tc>
        <w:tc>
          <w:tcPr>
            <w:tcW w:w="2075" w:type="dxa"/>
            <w:vAlign w:val="center"/>
          </w:tcPr>
          <w:p w:rsidR="001078D0" w:rsidRPr="00F43E4B" w:rsidRDefault="00722038" w:rsidP="0072203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03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При процедуре вскрытия конвертов с ценовыми предложениями присутствовали следующие представители потенциальных поставщиков</w:t>
            </w:r>
          </w:p>
        </w:tc>
      </w:tr>
      <w:tr w:rsidR="001078D0" w:rsidTr="009015D1">
        <w:tc>
          <w:tcPr>
            <w:tcW w:w="666" w:type="dxa"/>
            <w:vAlign w:val="center"/>
          </w:tcPr>
          <w:p w:rsidR="001078D0" w:rsidRPr="00F671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6714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070" w:type="dxa"/>
            <w:vAlign w:val="center"/>
          </w:tcPr>
          <w:p w:rsidR="001078D0" w:rsidRPr="00F43E4B" w:rsidRDefault="009077CD" w:rsidP="00AD452A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«Реал Мед»</w:t>
            </w:r>
          </w:p>
        </w:tc>
        <w:tc>
          <w:tcPr>
            <w:tcW w:w="1997" w:type="dxa"/>
            <w:vAlign w:val="center"/>
          </w:tcPr>
          <w:p w:rsidR="001078D0" w:rsidRPr="00CC625E" w:rsidRDefault="009077CD" w:rsidP="00D01275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г.Алматы, мкр. Таугуль, д.13/101</w:t>
            </w:r>
          </w:p>
        </w:tc>
        <w:tc>
          <w:tcPr>
            <w:tcW w:w="1763" w:type="dxa"/>
            <w:vAlign w:val="center"/>
          </w:tcPr>
          <w:p w:rsidR="001078D0" w:rsidRPr="00F6714B" w:rsidRDefault="009077CD" w:rsidP="00BC527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16.03.2018г. 11:15</w:t>
            </w:r>
          </w:p>
        </w:tc>
        <w:tc>
          <w:tcPr>
            <w:tcW w:w="2075" w:type="dxa"/>
            <w:vAlign w:val="center"/>
          </w:tcPr>
          <w:p w:rsidR="001078D0" w:rsidRPr="00F6714B" w:rsidRDefault="001078D0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0E18" w:rsidTr="009015D1">
        <w:tc>
          <w:tcPr>
            <w:tcW w:w="666" w:type="dxa"/>
            <w:vAlign w:val="center"/>
          </w:tcPr>
          <w:p w:rsidR="00220E18" w:rsidRPr="00220E18" w:rsidRDefault="00220E18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70" w:type="dxa"/>
            <w:vAlign w:val="center"/>
          </w:tcPr>
          <w:p w:rsidR="00220E18" w:rsidRPr="009077CD" w:rsidRDefault="009077CD" w:rsidP="00CE4841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Elarum Group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97" w:type="dxa"/>
            <w:vAlign w:val="center"/>
          </w:tcPr>
          <w:p w:rsidR="00220E18" w:rsidRDefault="009077CD" w:rsidP="00CE4841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ул.Байзакова 125/185, н.п2, офис 706</w:t>
            </w:r>
          </w:p>
        </w:tc>
        <w:tc>
          <w:tcPr>
            <w:tcW w:w="1763" w:type="dxa"/>
            <w:vAlign w:val="center"/>
          </w:tcPr>
          <w:p w:rsidR="00220E18" w:rsidRDefault="009077CD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16.03.2018г. 11:17</w:t>
            </w:r>
          </w:p>
        </w:tc>
        <w:tc>
          <w:tcPr>
            <w:tcW w:w="2075" w:type="dxa"/>
            <w:vAlign w:val="center"/>
          </w:tcPr>
          <w:p w:rsidR="00220E18" w:rsidRDefault="00220E18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04B1" w:rsidTr="009015D1">
        <w:tc>
          <w:tcPr>
            <w:tcW w:w="666" w:type="dxa"/>
            <w:vAlign w:val="center"/>
          </w:tcPr>
          <w:p w:rsidR="00E004B1" w:rsidRDefault="00E004B1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70" w:type="dxa"/>
            <w:vAlign w:val="center"/>
          </w:tcPr>
          <w:p w:rsidR="00E004B1" w:rsidRPr="00A93C4D" w:rsidRDefault="00697652" w:rsidP="00BC527D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«Витена»</w:t>
            </w:r>
          </w:p>
        </w:tc>
        <w:tc>
          <w:tcPr>
            <w:tcW w:w="1997" w:type="dxa"/>
            <w:vAlign w:val="center"/>
          </w:tcPr>
          <w:p w:rsidR="00E004B1" w:rsidRPr="00155604" w:rsidRDefault="00697652" w:rsidP="005F4BD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г.Алматы, ул.Исаева, 159</w:t>
            </w:r>
          </w:p>
        </w:tc>
        <w:tc>
          <w:tcPr>
            <w:tcW w:w="1763" w:type="dxa"/>
            <w:vAlign w:val="center"/>
          </w:tcPr>
          <w:p w:rsidR="00E004B1" w:rsidRPr="00D01275" w:rsidRDefault="00697652" w:rsidP="00BC527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16.03.2018г. 11:31</w:t>
            </w:r>
          </w:p>
        </w:tc>
        <w:tc>
          <w:tcPr>
            <w:tcW w:w="2075" w:type="dxa"/>
            <w:vAlign w:val="center"/>
          </w:tcPr>
          <w:p w:rsidR="00E004B1" w:rsidRDefault="00E004B1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DDE" w:rsidTr="009015D1">
        <w:tc>
          <w:tcPr>
            <w:tcW w:w="666" w:type="dxa"/>
            <w:vAlign w:val="center"/>
          </w:tcPr>
          <w:p w:rsidR="00BF7DDE" w:rsidRDefault="00BF7DDE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70" w:type="dxa"/>
            <w:vAlign w:val="center"/>
          </w:tcPr>
          <w:p w:rsidR="00BF7DDE" w:rsidRPr="00BC527D" w:rsidRDefault="00697652" w:rsidP="005F4BD9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«КФК «Медсервис Плюс»</w:t>
            </w:r>
          </w:p>
        </w:tc>
        <w:tc>
          <w:tcPr>
            <w:tcW w:w="1997" w:type="dxa"/>
            <w:vAlign w:val="center"/>
          </w:tcPr>
          <w:p w:rsidR="00BF7DDE" w:rsidRPr="00905D96" w:rsidRDefault="00697652" w:rsidP="005F4BD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г.Алматы, ул. Маметовой 54</w:t>
            </w:r>
          </w:p>
        </w:tc>
        <w:tc>
          <w:tcPr>
            <w:tcW w:w="1763" w:type="dxa"/>
            <w:vAlign w:val="center"/>
          </w:tcPr>
          <w:p w:rsidR="00BF7DDE" w:rsidRPr="00D01275" w:rsidRDefault="00697652" w:rsidP="00BC527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16.03.2018г. 14:08</w:t>
            </w:r>
          </w:p>
        </w:tc>
        <w:tc>
          <w:tcPr>
            <w:tcW w:w="2075" w:type="dxa"/>
            <w:vAlign w:val="center"/>
          </w:tcPr>
          <w:p w:rsidR="00BF7DDE" w:rsidRDefault="00BF7DDE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DDE" w:rsidTr="009015D1">
        <w:tc>
          <w:tcPr>
            <w:tcW w:w="666" w:type="dxa"/>
            <w:vAlign w:val="center"/>
          </w:tcPr>
          <w:p w:rsidR="00BF7DDE" w:rsidRDefault="00BF7DDE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70" w:type="dxa"/>
            <w:vAlign w:val="center"/>
          </w:tcPr>
          <w:p w:rsidR="00BF7DDE" w:rsidRPr="00697652" w:rsidRDefault="00697652" w:rsidP="005F4BD9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Zein A.A.</w:t>
            </w:r>
          </w:p>
        </w:tc>
        <w:tc>
          <w:tcPr>
            <w:tcW w:w="1997" w:type="dxa"/>
            <w:vAlign w:val="center"/>
          </w:tcPr>
          <w:p w:rsidR="00BF7DDE" w:rsidRPr="00697652" w:rsidRDefault="00697652" w:rsidP="00BC527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г.Алматы, пр. Сейфулина 458-460/95</w:t>
            </w:r>
          </w:p>
        </w:tc>
        <w:tc>
          <w:tcPr>
            <w:tcW w:w="1763" w:type="dxa"/>
            <w:vAlign w:val="center"/>
          </w:tcPr>
          <w:p w:rsidR="00BF7DDE" w:rsidRDefault="00697652" w:rsidP="005F4BD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16.03.2018г. 15:38</w:t>
            </w:r>
          </w:p>
        </w:tc>
        <w:tc>
          <w:tcPr>
            <w:tcW w:w="2075" w:type="dxa"/>
            <w:vAlign w:val="center"/>
          </w:tcPr>
          <w:p w:rsidR="00BF7DDE" w:rsidRDefault="00BF7DDE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DDE" w:rsidTr="009015D1">
        <w:tc>
          <w:tcPr>
            <w:tcW w:w="666" w:type="dxa"/>
            <w:vAlign w:val="center"/>
          </w:tcPr>
          <w:p w:rsidR="00BF7DDE" w:rsidRDefault="00BF7DDE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070" w:type="dxa"/>
            <w:vAlign w:val="center"/>
          </w:tcPr>
          <w:p w:rsidR="00BF7DDE" w:rsidRPr="00BC527D" w:rsidRDefault="00697652" w:rsidP="00B0505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НПФ «Медилэнд»</w:t>
            </w:r>
          </w:p>
        </w:tc>
        <w:tc>
          <w:tcPr>
            <w:tcW w:w="1997" w:type="dxa"/>
            <w:vAlign w:val="center"/>
          </w:tcPr>
          <w:p w:rsidR="00BF7DDE" w:rsidRDefault="00697652" w:rsidP="00B0505E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г.Алматы, ул. Ташкентская 417А н.п.1</w:t>
            </w:r>
          </w:p>
        </w:tc>
        <w:tc>
          <w:tcPr>
            <w:tcW w:w="1763" w:type="dxa"/>
            <w:vAlign w:val="center"/>
          </w:tcPr>
          <w:p w:rsidR="00BF7DDE" w:rsidRDefault="00697652" w:rsidP="00697652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19.03.2018г. 08:27</w:t>
            </w:r>
          </w:p>
        </w:tc>
        <w:tc>
          <w:tcPr>
            <w:tcW w:w="2075" w:type="dxa"/>
            <w:vAlign w:val="center"/>
          </w:tcPr>
          <w:p w:rsidR="00BF7DDE" w:rsidRDefault="00BF7DDE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0F3" w:rsidTr="009015D1">
        <w:tc>
          <w:tcPr>
            <w:tcW w:w="666" w:type="dxa"/>
            <w:vAlign w:val="center"/>
          </w:tcPr>
          <w:p w:rsidR="000960F3" w:rsidRDefault="000960F3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070" w:type="dxa"/>
            <w:vAlign w:val="center"/>
          </w:tcPr>
          <w:p w:rsidR="000960F3" w:rsidRPr="00697652" w:rsidRDefault="00697652" w:rsidP="00CC625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SATCOR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97" w:type="dxa"/>
            <w:vAlign w:val="center"/>
          </w:tcPr>
          <w:p w:rsidR="000960F3" w:rsidRPr="00CD363C" w:rsidRDefault="00697652" w:rsidP="00963C9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г.Алматы, Сатпаева 30А/3, офис 142</w:t>
            </w:r>
          </w:p>
        </w:tc>
        <w:tc>
          <w:tcPr>
            <w:tcW w:w="1763" w:type="dxa"/>
            <w:vAlign w:val="center"/>
          </w:tcPr>
          <w:p w:rsidR="000960F3" w:rsidRDefault="00697652" w:rsidP="00CD363C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19.03.2018г. 08:32</w:t>
            </w:r>
          </w:p>
        </w:tc>
        <w:tc>
          <w:tcPr>
            <w:tcW w:w="2075" w:type="dxa"/>
            <w:vAlign w:val="center"/>
          </w:tcPr>
          <w:p w:rsidR="000960F3" w:rsidRDefault="000960F3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37" w:rsidTr="009015D1">
        <w:tc>
          <w:tcPr>
            <w:tcW w:w="666" w:type="dxa"/>
            <w:vAlign w:val="center"/>
          </w:tcPr>
          <w:p w:rsidR="00946937" w:rsidRDefault="00946937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070" w:type="dxa"/>
            <w:vAlign w:val="center"/>
          </w:tcPr>
          <w:p w:rsidR="00946937" w:rsidRPr="00EA36A2" w:rsidRDefault="00697652" w:rsidP="00963C90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«ОрдаМед Центральная Азия»</w:t>
            </w:r>
          </w:p>
        </w:tc>
        <w:tc>
          <w:tcPr>
            <w:tcW w:w="1997" w:type="dxa"/>
            <w:vAlign w:val="center"/>
          </w:tcPr>
          <w:p w:rsidR="00946937" w:rsidRDefault="004E47DC" w:rsidP="00963C9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E47DC">
              <w:rPr>
                <w:rFonts w:ascii="Times New Roman" w:hAnsi="Times New Roman" w:cs="Times New Roman"/>
                <w:sz w:val="20"/>
                <w:szCs w:val="20"/>
              </w:rPr>
              <w:t>г.Алматы, ул. Дуйсенова, д.25, н.п. 202</w:t>
            </w:r>
          </w:p>
        </w:tc>
        <w:tc>
          <w:tcPr>
            <w:tcW w:w="1763" w:type="dxa"/>
            <w:vAlign w:val="center"/>
          </w:tcPr>
          <w:p w:rsidR="00946937" w:rsidRPr="00CD363C" w:rsidRDefault="00697652" w:rsidP="00963C9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19.03.2018г. 08:35</w:t>
            </w:r>
          </w:p>
        </w:tc>
        <w:tc>
          <w:tcPr>
            <w:tcW w:w="2075" w:type="dxa"/>
            <w:vAlign w:val="center"/>
          </w:tcPr>
          <w:p w:rsidR="00946937" w:rsidRDefault="00946937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7652" w:rsidTr="009015D1">
        <w:tc>
          <w:tcPr>
            <w:tcW w:w="666" w:type="dxa"/>
            <w:vAlign w:val="center"/>
          </w:tcPr>
          <w:p w:rsidR="00697652" w:rsidRDefault="00697652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070" w:type="dxa"/>
            <w:vAlign w:val="center"/>
          </w:tcPr>
          <w:p w:rsidR="00697652" w:rsidRDefault="00403455" w:rsidP="00963C90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«Медоника»</w:t>
            </w:r>
          </w:p>
        </w:tc>
        <w:tc>
          <w:tcPr>
            <w:tcW w:w="1997" w:type="dxa"/>
            <w:vAlign w:val="center"/>
          </w:tcPr>
          <w:p w:rsidR="00697652" w:rsidRDefault="00403455" w:rsidP="00963C9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г.Алматы, ул. Шевченко, 129/239 офис 197 </w:t>
            </w:r>
          </w:p>
        </w:tc>
        <w:tc>
          <w:tcPr>
            <w:tcW w:w="1763" w:type="dxa"/>
            <w:vAlign w:val="center"/>
          </w:tcPr>
          <w:p w:rsidR="00697652" w:rsidRDefault="00403455" w:rsidP="00963C9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19.03.2018г.08:37</w:t>
            </w:r>
          </w:p>
        </w:tc>
        <w:tc>
          <w:tcPr>
            <w:tcW w:w="2075" w:type="dxa"/>
            <w:vAlign w:val="center"/>
          </w:tcPr>
          <w:p w:rsidR="00697652" w:rsidRDefault="00697652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078D0" w:rsidRPr="00546318" w:rsidRDefault="001078D0" w:rsidP="009A68E9">
      <w:pPr>
        <w:keepNext/>
        <w:tabs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1078D0" w:rsidRDefault="001078D0" w:rsidP="009A68E9">
      <w:pPr>
        <w:keepNext/>
        <w:tabs>
          <w:tab w:val="left" w:pos="426"/>
        </w:tabs>
        <w:spacing w:after="0" w:line="240" w:lineRule="auto"/>
        <w:jc w:val="both"/>
        <w:outlineLvl w:val="0"/>
        <w:rPr>
          <w:rStyle w:val="s0"/>
          <w:sz w:val="22"/>
        </w:rPr>
      </w:pPr>
      <w:r w:rsidRPr="009A68E9">
        <w:rPr>
          <w:rFonts w:ascii="Times New Roman" w:eastAsia="Times New Roman" w:hAnsi="Times New Roman" w:cs="Times New Roman"/>
          <w:color w:val="000000" w:themeColor="text1"/>
          <w:szCs w:val="20"/>
        </w:rPr>
        <w:t>2.</w:t>
      </w:r>
      <w:r w:rsidRPr="009A68E9">
        <w:rPr>
          <w:rFonts w:ascii="Times New Roman" w:eastAsia="Times New Roman" w:hAnsi="Times New Roman" w:cs="Times New Roman"/>
          <w:color w:val="000000" w:themeColor="text1"/>
          <w:sz w:val="18"/>
          <w:szCs w:val="20"/>
        </w:rPr>
        <w:tab/>
      </w:r>
      <w:r w:rsidRPr="009A68E9">
        <w:rPr>
          <w:rStyle w:val="s0"/>
          <w:sz w:val="22"/>
        </w:rPr>
        <w:t>Наименование  потенциальных поставщиков, представивших ценовые предложения с указанием номеров лотов, по которым принимает участие кажды</w:t>
      </w:r>
      <w:r w:rsidR="00403455">
        <w:rPr>
          <w:rStyle w:val="s0"/>
          <w:sz w:val="22"/>
        </w:rPr>
        <w:t>й из потенциальных поставщиков</w:t>
      </w:r>
    </w:p>
    <w:p w:rsidR="003530EE" w:rsidRDefault="003530EE" w:rsidP="009A68E9">
      <w:pPr>
        <w:keepNext/>
        <w:tabs>
          <w:tab w:val="left" w:pos="426"/>
        </w:tabs>
        <w:spacing w:after="0" w:line="240" w:lineRule="auto"/>
        <w:jc w:val="both"/>
        <w:outlineLvl w:val="0"/>
        <w:rPr>
          <w:rStyle w:val="s0"/>
          <w:sz w:val="20"/>
        </w:rPr>
      </w:pPr>
    </w:p>
    <w:tbl>
      <w:tblPr>
        <w:tblStyle w:val="a3"/>
        <w:tblW w:w="9606" w:type="dxa"/>
        <w:tblLook w:val="04A0"/>
      </w:tblPr>
      <w:tblGrid>
        <w:gridCol w:w="675"/>
        <w:gridCol w:w="3119"/>
        <w:gridCol w:w="1984"/>
        <w:gridCol w:w="3828"/>
      </w:tblGrid>
      <w:tr w:rsidR="001078D0" w:rsidTr="001078D0">
        <w:tc>
          <w:tcPr>
            <w:tcW w:w="675" w:type="dxa"/>
            <w:vAlign w:val="center"/>
          </w:tcPr>
          <w:p w:rsidR="001078D0" w:rsidRPr="0093476F" w:rsidRDefault="001078D0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347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3119" w:type="dxa"/>
            <w:vAlign w:val="center"/>
          </w:tcPr>
          <w:p w:rsidR="001078D0" w:rsidRPr="00F43E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43E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Наименование потенциального поставщика</w:t>
            </w:r>
          </w:p>
        </w:tc>
        <w:tc>
          <w:tcPr>
            <w:tcW w:w="1984" w:type="dxa"/>
            <w:vAlign w:val="center"/>
          </w:tcPr>
          <w:p w:rsidR="001078D0" w:rsidRPr="00F43E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43E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Номера лотов</w:t>
            </w:r>
          </w:p>
        </w:tc>
        <w:tc>
          <w:tcPr>
            <w:tcW w:w="3828" w:type="dxa"/>
            <w:vAlign w:val="center"/>
          </w:tcPr>
          <w:p w:rsidR="001078D0" w:rsidRPr="00F43E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43E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Сумма заявки, тенге</w:t>
            </w:r>
          </w:p>
        </w:tc>
      </w:tr>
      <w:tr w:rsidR="00403455" w:rsidTr="001078D0">
        <w:tc>
          <w:tcPr>
            <w:tcW w:w="675" w:type="dxa"/>
            <w:vAlign w:val="center"/>
          </w:tcPr>
          <w:p w:rsidR="00403455" w:rsidRPr="00F6714B" w:rsidRDefault="00403455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6714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119" w:type="dxa"/>
            <w:vAlign w:val="center"/>
          </w:tcPr>
          <w:p w:rsidR="00403455" w:rsidRPr="00F43E4B" w:rsidRDefault="00403455" w:rsidP="004E47DC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«Реал Мед»</w:t>
            </w:r>
          </w:p>
        </w:tc>
        <w:tc>
          <w:tcPr>
            <w:tcW w:w="1984" w:type="dxa"/>
            <w:vAlign w:val="center"/>
          </w:tcPr>
          <w:p w:rsidR="00403455" w:rsidRDefault="004E47DC" w:rsidP="00CE484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4E47DC" w:rsidRDefault="004E47DC" w:rsidP="00CE484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  <w:p w:rsidR="004E47DC" w:rsidRDefault="004E47DC" w:rsidP="00CE484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  <w:p w:rsidR="004E47DC" w:rsidRDefault="004E47DC" w:rsidP="00CE484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  <w:p w:rsidR="004E47DC" w:rsidRDefault="004E47DC" w:rsidP="00CE484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  <w:p w:rsidR="004E47DC" w:rsidRDefault="004E47DC" w:rsidP="00CE484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  <w:p w:rsidR="004E47DC" w:rsidRDefault="004E47DC" w:rsidP="00CE484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15</w:t>
            </w:r>
          </w:p>
          <w:p w:rsidR="004E47DC" w:rsidRDefault="004E47DC" w:rsidP="00CE484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  <w:p w:rsidR="004E47DC" w:rsidRDefault="004E47DC" w:rsidP="00CE484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  <w:p w:rsidR="004E47DC" w:rsidRDefault="004E47DC" w:rsidP="00CE484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  <w:p w:rsidR="004E47DC" w:rsidRDefault="004E47DC" w:rsidP="00CE484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  <w:p w:rsidR="004E47DC" w:rsidRPr="00CC625E" w:rsidRDefault="004E47DC" w:rsidP="00CE484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3828" w:type="dxa"/>
            <w:vAlign w:val="center"/>
          </w:tcPr>
          <w:p w:rsidR="00403455" w:rsidRDefault="004E47DC" w:rsidP="00A93C4D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лот №9 – 4 781 240,0</w:t>
            </w:r>
          </w:p>
          <w:p w:rsidR="004E47DC" w:rsidRDefault="004E47DC" w:rsidP="00A93C4D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 №10 – 4 157 600,0</w:t>
            </w:r>
          </w:p>
          <w:p w:rsidR="004E47DC" w:rsidRDefault="004E47DC" w:rsidP="00A93C4D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лот№11 – 2 075 960,0</w:t>
            </w:r>
          </w:p>
          <w:p w:rsidR="004E47DC" w:rsidRDefault="007A158A" w:rsidP="00A93C4D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лот№12 – 1 269 850,0</w:t>
            </w:r>
          </w:p>
          <w:p w:rsidR="004E47DC" w:rsidRDefault="007A158A" w:rsidP="00A93C4D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лот№13 – 696 400,0</w:t>
            </w:r>
          </w:p>
          <w:p w:rsidR="004E47DC" w:rsidRDefault="007A158A" w:rsidP="00A93C4D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лот№14 – 285 240,0</w:t>
            </w:r>
          </w:p>
          <w:p w:rsidR="004E47DC" w:rsidRDefault="007A158A" w:rsidP="00A93C4D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лот№15 – 285 240,0</w:t>
            </w:r>
          </w:p>
          <w:p w:rsidR="004E47DC" w:rsidRDefault="007A158A" w:rsidP="00A93C4D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лот№16 – 285 240,0</w:t>
            </w:r>
          </w:p>
          <w:p w:rsidR="007A158A" w:rsidRDefault="007A158A" w:rsidP="00A93C4D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лот№17 – 1 147 960,0</w:t>
            </w:r>
          </w:p>
          <w:p w:rsidR="007A158A" w:rsidRDefault="007A158A" w:rsidP="00A93C4D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лот№18 – 1 147 960,0</w:t>
            </w:r>
          </w:p>
          <w:p w:rsidR="007A158A" w:rsidRDefault="007A158A" w:rsidP="00A93C4D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лот№19 – 1 147 960,0</w:t>
            </w:r>
          </w:p>
          <w:p w:rsidR="007A158A" w:rsidRPr="00CC625E" w:rsidRDefault="007A158A" w:rsidP="00A93C4D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лот№20 – 1 147 960,0</w:t>
            </w:r>
          </w:p>
        </w:tc>
      </w:tr>
      <w:tr w:rsidR="00403455" w:rsidTr="001078D0">
        <w:tc>
          <w:tcPr>
            <w:tcW w:w="675" w:type="dxa"/>
            <w:vAlign w:val="center"/>
          </w:tcPr>
          <w:p w:rsidR="00403455" w:rsidRPr="00220E18" w:rsidRDefault="00403455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3119" w:type="dxa"/>
            <w:vAlign w:val="center"/>
          </w:tcPr>
          <w:p w:rsidR="00403455" w:rsidRPr="009077CD" w:rsidRDefault="00403455" w:rsidP="004E47DC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Elarum Group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4" w:type="dxa"/>
            <w:vAlign w:val="center"/>
          </w:tcPr>
          <w:p w:rsidR="00403455" w:rsidRDefault="007A158A" w:rsidP="009015D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7A158A" w:rsidRDefault="007A158A" w:rsidP="009015D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  <w:p w:rsidR="007A158A" w:rsidRDefault="007A158A" w:rsidP="009015D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  <w:p w:rsidR="007A158A" w:rsidRDefault="007A158A" w:rsidP="009015D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  <w:p w:rsidR="007A158A" w:rsidRDefault="007A158A" w:rsidP="009015D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  <w:p w:rsidR="007A158A" w:rsidRDefault="007A158A" w:rsidP="009015D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  <w:p w:rsidR="007A158A" w:rsidRDefault="007A158A" w:rsidP="009015D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  <w:p w:rsidR="007A158A" w:rsidRDefault="007A158A" w:rsidP="009015D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  <w:p w:rsidR="007A158A" w:rsidRDefault="007A158A" w:rsidP="009015D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  <w:p w:rsidR="007A158A" w:rsidRDefault="007A158A" w:rsidP="009015D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  <w:p w:rsidR="007A158A" w:rsidRDefault="007A158A" w:rsidP="009015D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  <w:p w:rsidR="007A158A" w:rsidRPr="00662BDD" w:rsidRDefault="007A158A" w:rsidP="009015D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3828" w:type="dxa"/>
            <w:vAlign w:val="center"/>
          </w:tcPr>
          <w:p w:rsidR="007A158A" w:rsidRDefault="007A158A" w:rsidP="007A158A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 №9 – 4 781 700,0</w:t>
            </w:r>
          </w:p>
          <w:p w:rsidR="007A158A" w:rsidRDefault="007A158A" w:rsidP="007A158A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лот№10 – 4 158 000,0</w:t>
            </w:r>
          </w:p>
          <w:p w:rsidR="007A158A" w:rsidRDefault="007A158A" w:rsidP="007A158A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лот№11 – </w:t>
            </w:r>
            <w:r w:rsidR="00BB30E0">
              <w:rPr>
                <w:rFonts w:ascii="Times New Roman" w:hAnsi="Times New Roman" w:cs="Times New Roman"/>
                <w:sz w:val="16"/>
                <w:szCs w:val="16"/>
              </w:rPr>
              <w:t>2 076 000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7A158A" w:rsidRDefault="007A158A" w:rsidP="007A158A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лот№12 – </w:t>
            </w:r>
            <w:r w:rsidR="00BB30E0">
              <w:rPr>
                <w:rFonts w:ascii="Times New Roman" w:hAnsi="Times New Roman" w:cs="Times New Roman"/>
                <w:sz w:val="16"/>
                <w:szCs w:val="16"/>
              </w:rPr>
              <w:t>1 270 000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7A158A" w:rsidRDefault="007A158A" w:rsidP="007A158A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лот№13 –</w:t>
            </w:r>
            <w:r w:rsidR="00BB30E0">
              <w:rPr>
                <w:rFonts w:ascii="Times New Roman" w:hAnsi="Times New Roman" w:cs="Times New Roman"/>
                <w:sz w:val="16"/>
                <w:szCs w:val="16"/>
              </w:rPr>
              <w:t xml:space="preserve"> 696 500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7A158A" w:rsidRDefault="007A158A" w:rsidP="007A158A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лот№14 –</w:t>
            </w:r>
            <w:r w:rsidR="00BB30E0">
              <w:rPr>
                <w:rFonts w:ascii="Times New Roman" w:hAnsi="Times New Roman" w:cs="Times New Roman"/>
                <w:sz w:val="16"/>
                <w:szCs w:val="16"/>
              </w:rPr>
              <w:t xml:space="preserve"> 285 250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7A158A" w:rsidRDefault="007A158A" w:rsidP="007A158A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лот№15 –</w:t>
            </w:r>
            <w:r w:rsidR="00BB30E0">
              <w:rPr>
                <w:rFonts w:ascii="Times New Roman" w:hAnsi="Times New Roman" w:cs="Times New Roman"/>
                <w:sz w:val="16"/>
                <w:szCs w:val="16"/>
              </w:rPr>
              <w:t xml:space="preserve"> 285 250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7A158A" w:rsidRDefault="007A158A" w:rsidP="007A158A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лот№16 – 285</w:t>
            </w:r>
            <w:r w:rsidR="00BB30E0">
              <w:rPr>
                <w:rFonts w:ascii="Times New Roman" w:hAnsi="Times New Roman" w:cs="Times New Roman"/>
                <w:sz w:val="16"/>
                <w:szCs w:val="16"/>
              </w:rPr>
              <w:t xml:space="preserve"> 250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7A158A" w:rsidRDefault="007A158A" w:rsidP="007A158A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лот№17 – 1</w:t>
            </w:r>
            <w:r w:rsidR="00BB30E0">
              <w:rPr>
                <w:rFonts w:ascii="Times New Roman" w:hAnsi="Times New Roman" w:cs="Times New Roman"/>
                <w:sz w:val="16"/>
                <w:szCs w:val="16"/>
              </w:rPr>
              <w:t> 148 000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7A158A" w:rsidRDefault="007A158A" w:rsidP="007A158A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лот№18 – 1</w:t>
            </w:r>
            <w:r w:rsidR="00BB30E0">
              <w:rPr>
                <w:rFonts w:ascii="Times New Roman" w:hAnsi="Times New Roman" w:cs="Times New Roman"/>
                <w:sz w:val="16"/>
                <w:szCs w:val="16"/>
              </w:rPr>
              <w:t> 148 000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7A158A" w:rsidRDefault="007A158A" w:rsidP="007A158A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лот№19 – 1</w:t>
            </w:r>
            <w:r w:rsidR="00BB30E0">
              <w:rPr>
                <w:rFonts w:ascii="Times New Roman" w:hAnsi="Times New Roman" w:cs="Times New Roman"/>
                <w:sz w:val="16"/>
                <w:szCs w:val="16"/>
              </w:rPr>
              <w:t> 148 000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403455" w:rsidRPr="00662BDD" w:rsidRDefault="007A158A" w:rsidP="007A158A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лот№20 – 1</w:t>
            </w:r>
            <w:r w:rsidR="00BB30E0">
              <w:rPr>
                <w:rFonts w:ascii="Times New Roman" w:hAnsi="Times New Roman" w:cs="Times New Roman"/>
                <w:sz w:val="16"/>
                <w:szCs w:val="16"/>
              </w:rPr>
              <w:t> 148 000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403455" w:rsidTr="001078D0">
        <w:tc>
          <w:tcPr>
            <w:tcW w:w="675" w:type="dxa"/>
            <w:vAlign w:val="center"/>
          </w:tcPr>
          <w:p w:rsidR="00403455" w:rsidRDefault="00403455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19" w:type="dxa"/>
            <w:vAlign w:val="center"/>
          </w:tcPr>
          <w:p w:rsidR="00403455" w:rsidRPr="00A93C4D" w:rsidRDefault="00403455" w:rsidP="004E47DC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«Витена»</w:t>
            </w:r>
          </w:p>
        </w:tc>
        <w:tc>
          <w:tcPr>
            <w:tcW w:w="1984" w:type="dxa"/>
            <w:vAlign w:val="center"/>
          </w:tcPr>
          <w:p w:rsidR="00403455" w:rsidRDefault="00BB30E0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118</w:t>
            </w:r>
          </w:p>
          <w:p w:rsidR="00BB30E0" w:rsidRDefault="00BB30E0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119</w:t>
            </w:r>
          </w:p>
          <w:p w:rsidR="00BB30E0" w:rsidRDefault="00BB30E0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  <w:p w:rsidR="00BB30E0" w:rsidRDefault="00BB30E0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121</w:t>
            </w:r>
          </w:p>
          <w:p w:rsidR="00BB30E0" w:rsidRDefault="00BB30E0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122</w:t>
            </w:r>
          </w:p>
          <w:p w:rsidR="00BB30E0" w:rsidRDefault="00BB30E0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123</w:t>
            </w:r>
          </w:p>
          <w:p w:rsidR="00BB30E0" w:rsidRDefault="00BB30E0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125</w:t>
            </w:r>
          </w:p>
          <w:p w:rsidR="00BB30E0" w:rsidRDefault="00BB30E0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126</w:t>
            </w:r>
          </w:p>
          <w:p w:rsidR="00BB30E0" w:rsidRDefault="00BB30E0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127</w:t>
            </w:r>
          </w:p>
          <w:p w:rsidR="00BB30E0" w:rsidRDefault="00BB30E0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128</w:t>
            </w:r>
          </w:p>
          <w:p w:rsidR="00627944" w:rsidRDefault="00627944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129</w:t>
            </w:r>
          </w:p>
          <w:p w:rsidR="00627944" w:rsidRDefault="00627944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130</w:t>
            </w:r>
          </w:p>
          <w:p w:rsidR="00627944" w:rsidRDefault="00627944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131</w:t>
            </w:r>
          </w:p>
        </w:tc>
        <w:tc>
          <w:tcPr>
            <w:tcW w:w="3828" w:type="dxa"/>
            <w:vAlign w:val="center"/>
          </w:tcPr>
          <w:p w:rsidR="00403455" w:rsidRDefault="00BB30E0" w:rsidP="00615700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лот№118 – 253 000,0</w:t>
            </w:r>
          </w:p>
          <w:p w:rsidR="00BB30E0" w:rsidRDefault="00BB30E0" w:rsidP="00615700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лот№119 – 309 000,0</w:t>
            </w:r>
          </w:p>
          <w:p w:rsidR="00BB30E0" w:rsidRDefault="00BB30E0" w:rsidP="00615700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лот№120 – 555 000,0</w:t>
            </w:r>
          </w:p>
          <w:p w:rsidR="00BB30E0" w:rsidRDefault="00BB30E0" w:rsidP="00615700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лот№121 – 360 000,0</w:t>
            </w:r>
          </w:p>
          <w:p w:rsidR="00BB30E0" w:rsidRDefault="00BB30E0" w:rsidP="00615700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лот№122 – 794 000,0</w:t>
            </w:r>
          </w:p>
          <w:p w:rsidR="00BB30E0" w:rsidRDefault="00BB30E0" w:rsidP="00615700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лот№123 – 586 000,0</w:t>
            </w:r>
          </w:p>
          <w:p w:rsidR="00BB30E0" w:rsidRDefault="00BB30E0" w:rsidP="00615700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 125 – 597 000,0</w:t>
            </w:r>
          </w:p>
          <w:p w:rsidR="00BB30E0" w:rsidRDefault="00BB30E0" w:rsidP="00615700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лот№126 – 262 000,0</w:t>
            </w:r>
          </w:p>
          <w:p w:rsidR="00BB30E0" w:rsidRDefault="00BB30E0" w:rsidP="00615700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лот№127 – 136 000,0</w:t>
            </w:r>
          </w:p>
          <w:p w:rsidR="00BB30E0" w:rsidRDefault="00BB30E0" w:rsidP="00615700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лот№128 – 136 000,0</w:t>
            </w:r>
          </w:p>
          <w:p w:rsidR="00627944" w:rsidRDefault="00627944" w:rsidP="00615700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лот№129 – 390 000,0</w:t>
            </w:r>
          </w:p>
          <w:p w:rsidR="00627944" w:rsidRDefault="00627944" w:rsidP="00615700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лот№130 – 390 000,0</w:t>
            </w:r>
          </w:p>
          <w:p w:rsidR="00627944" w:rsidRPr="00BA43AF" w:rsidRDefault="00627944" w:rsidP="00615700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лот№131 – 390 000,0</w:t>
            </w:r>
          </w:p>
        </w:tc>
      </w:tr>
      <w:tr w:rsidR="00403455" w:rsidTr="001078D0">
        <w:tc>
          <w:tcPr>
            <w:tcW w:w="675" w:type="dxa"/>
            <w:vAlign w:val="center"/>
          </w:tcPr>
          <w:p w:rsidR="00403455" w:rsidRDefault="00403455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19" w:type="dxa"/>
            <w:vAlign w:val="center"/>
          </w:tcPr>
          <w:p w:rsidR="00403455" w:rsidRPr="00BC527D" w:rsidRDefault="00403455" w:rsidP="004E47DC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«КФК «Медсервис Плюс»</w:t>
            </w:r>
          </w:p>
        </w:tc>
        <w:tc>
          <w:tcPr>
            <w:tcW w:w="1984" w:type="dxa"/>
            <w:vAlign w:val="center"/>
          </w:tcPr>
          <w:p w:rsidR="00403455" w:rsidRDefault="00627944" w:rsidP="006157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134</w:t>
            </w:r>
          </w:p>
          <w:p w:rsidR="00627944" w:rsidRDefault="00627944" w:rsidP="006157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135</w:t>
            </w:r>
          </w:p>
          <w:p w:rsidR="00627944" w:rsidRDefault="00627944" w:rsidP="006157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136</w:t>
            </w:r>
          </w:p>
          <w:p w:rsidR="00627944" w:rsidRDefault="00627944" w:rsidP="006157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141</w:t>
            </w:r>
          </w:p>
          <w:p w:rsidR="00627944" w:rsidRPr="00662BDD" w:rsidRDefault="00627944" w:rsidP="006157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142</w:t>
            </w:r>
          </w:p>
        </w:tc>
        <w:tc>
          <w:tcPr>
            <w:tcW w:w="3828" w:type="dxa"/>
            <w:vAlign w:val="center"/>
          </w:tcPr>
          <w:p w:rsidR="00403455" w:rsidRDefault="00627944" w:rsidP="00905D96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лот№134 – 44 000,0</w:t>
            </w:r>
          </w:p>
          <w:p w:rsidR="00627944" w:rsidRDefault="00627944" w:rsidP="00905D96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лот№135 – 7 920,0</w:t>
            </w:r>
          </w:p>
          <w:p w:rsidR="00627944" w:rsidRDefault="00627944" w:rsidP="00905D96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лот№136 – 26 000,0</w:t>
            </w:r>
          </w:p>
          <w:p w:rsidR="00627944" w:rsidRDefault="00627944" w:rsidP="00905D96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лот№141 – 360 000,0</w:t>
            </w:r>
          </w:p>
          <w:p w:rsidR="00627944" w:rsidRPr="00662BDD" w:rsidRDefault="00627944" w:rsidP="00905D96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лот№142 – 59 500,0</w:t>
            </w:r>
          </w:p>
        </w:tc>
      </w:tr>
      <w:tr w:rsidR="00403455" w:rsidTr="001078D0">
        <w:tc>
          <w:tcPr>
            <w:tcW w:w="675" w:type="dxa"/>
            <w:vAlign w:val="center"/>
          </w:tcPr>
          <w:p w:rsidR="00403455" w:rsidRDefault="00403455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19" w:type="dxa"/>
            <w:vAlign w:val="center"/>
          </w:tcPr>
          <w:p w:rsidR="00403455" w:rsidRPr="00697652" w:rsidRDefault="00403455" w:rsidP="004E47DC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Zein A.A.</w:t>
            </w:r>
          </w:p>
        </w:tc>
        <w:tc>
          <w:tcPr>
            <w:tcW w:w="1984" w:type="dxa"/>
            <w:vAlign w:val="center"/>
          </w:tcPr>
          <w:p w:rsidR="00403455" w:rsidRDefault="00627944" w:rsidP="005F4BD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  <w:p w:rsidR="00E97E4F" w:rsidRDefault="00E97E4F" w:rsidP="005F4BD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140</w:t>
            </w:r>
          </w:p>
          <w:p w:rsidR="00E97E4F" w:rsidRDefault="00E97E4F" w:rsidP="005F4BD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141</w:t>
            </w:r>
          </w:p>
          <w:p w:rsidR="00E97E4F" w:rsidRDefault="00E97E4F" w:rsidP="005F4BD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144</w:t>
            </w:r>
          </w:p>
        </w:tc>
        <w:tc>
          <w:tcPr>
            <w:tcW w:w="3828" w:type="dxa"/>
            <w:vAlign w:val="center"/>
          </w:tcPr>
          <w:p w:rsidR="00403455" w:rsidRDefault="00627944" w:rsidP="00B91F17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лот№61 – 140 000,0</w:t>
            </w:r>
          </w:p>
          <w:p w:rsidR="00E97E4F" w:rsidRDefault="00E97E4F" w:rsidP="00B91F17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лот№140 – 260 000,0</w:t>
            </w:r>
          </w:p>
          <w:p w:rsidR="00E97E4F" w:rsidRDefault="00E97E4F" w:rsidP="00B91F17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лот№141 – 675 000,0</w:t>
            </w:r>
          </w:p>
          <w:p w:rsidR="00E97E4F" w:rsidRPr="00662BDD" w:rsidRDefault="00E97E4F" w:rsidP="00B91F17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лот№144 – 98 000,0</w:t>
            </w:r>
          </w:p>
        </w:tc>
      </w:tr>
      <w:tr w:rsidR="00403455" w:rsidTr="001078D0">
        <w:tc>
          <w:tcPr>
            <w:tcW w:w="675" w:type="dxa"/>
            <w:vAlign w:val="center"/>
          </w:tcPr>
          <w:p w:rsidR="00403455" w:rsidRDefault="00403455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19" w:type="dxa"/>
            <w:vAlign w:val="center"/>
          </w:tcPr>
          <w:p w:rsidR="00403455" w:rsidRPr="00BC527D" w:rsidRDefault="00403455" w:rsidP="004E47DC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НПФ «Медилэнд»</w:t>
            </w:r>
          </w:p>
        </w:tc>
        <w:tc>
          <w:tcPr>
            <w:tcW w:w="1984" w:type="dxa"/>
            <w:vAlign w:val="center"/>
          </w:tcPr>
          <w:p w:rsidR="00403455" w:rsidRDefault="00E97E4F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  <w:p w:rsidR="00E97E4F" w:rsidRDefault="00B772E7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  <w:p w:rsidR="00B772E7" w:rsidRDefault="00B772E7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  <w:p w:rsidR="00B772E7" w:rsidRDefault="00B772E7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  <w:p w:rsidR="00B772E7" w:rsidRDefault="00B772E7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  <w:p w:rsidR="00B772E7" w:rsidRDefault="00B772E7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  <w:p w:rsidR="00B772E7" w:rsidRDefault="00B772E7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  <w:p w:rsidR="00B772E7" w:rsidRDefault="00B772E7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  <w:p w:rsidR="00B772E7" w:rsidRDefault="00B772E7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  <w:p w:rsidR="00B772E7" w:rsidRDefault="00B772E7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  <w:p w:rsidR="00B772E7" w:rsidRDefault="00B772E7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  <w:p w:rsidR="00B772E7" w:rsidRDefault="00B772E7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  <w:p w:rsidR="00B772E7" w:rsidRDefault="00B772E7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  <w:p w:rsidR="00B772E7" w:rsidRDefault="00B772E7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  <w:p w:rsidR="00B772E7" w:rsidRDefault="00B772E7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  <w:p w:rsidR="00B772E7" w:rsidRDefault="00B772E7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  <w:p w:rsidR="00B772E7" w:rsidRDefault="00B772E7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  <w:p w:rsidR="00B772E7" w:rsidRDefault="00B772E7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  <w:p w:rsidR="00B772E7" w:rsidRDefault="00B772E7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  <w:p w:rsidR="00B772E7" w:rsidRDefault="00B772E7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  <w:p w:rsidR="00B772E7" w:rsidRDefault="00B772E7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  <w:p w:rsidR="00B772E7" w:rsidRDefault="00B772E7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  <w:p w:rsidR="00B772E7" w:rsidRDefault="00B772E7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  <w:p w:rsidR="00B772E7" w:rsidRDefault="00B772E7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  <w:p w:rsidR="00B772E7" w:rsidRDefault="00B772E7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  <w:p w:rsidR="00B772E7" w:rsidRDefault="00B772E7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  <w:p w:rsidR="00B772E7" w:rsidRDefault="00B772E7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  <w:p w:rsidR="00B772E7" w:rsidRDefault="00B772E7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  <w:p w:rsidR="00B772E7" w:rsidRDefault="00B772E7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  <w:p w:rsidR="00B772E7" w:rsidRDefault="00B772E7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  <w:p w:rsidR="00B772E7" w:rsidRDefault="00B772E7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  <w:p w:rsidR="00B772E7" w:rsidRDefault="00B772E7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  <w:p w:rsidR="00B772E7" w:rsidRDefault="00B772E7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  <w:p w:rsidR="00B772E7" w:rsidRDefault="004F60DC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  <w:p w:rsidR="004F60DC" w:rsidRDefault="004F60DC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  <w:p w:rsidR="004F60DC" w:rsidRDefault="004F60DC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  <w:p w:rsidR="004F60DC" w:rsidRDefault="004F60DC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  <w:p w:rsidR="004F60DC" w:rsidRDefault="004F60DC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  <w:p w:rsidR="004F60DC" w:rsidRDefault="004F60DC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59</w:t>
            </w:r>
          </w:p>
          <w:p w:rsidR="004F60DC" w:rsidRDefault="004F60DC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  <w:p w:rsidR="004F60DC" w:rsidRDefault="004F60DC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  <w:p w:rsidR="004F60DC" w:rsidRDefault="004F60DC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  <w:p w:rsidR="004F60DC" w:rsidRDefault="004F60DC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  <w:p w:rsidR="004F60DC" w:rsidRDefault="004F60DC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  <w:p w:rsidR="004F60DC" w:rsidRDefault="004F60DC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  <w:p w:rsidR="004F60DC" w:rsidRDefault="004F60DC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  <w:p w:rsidR="004F60DC" w:rsidRDefault="004F60DC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  <w:p w:rsidR="004F60DC" w:rsidRDefault="004F60DC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  <w:p w:rsidR="004F60DC" w:rsidRDefault="004F60DC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  <w:p w:rsidR="004F60DC" w:rsidRDefault="004F60DC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  <w:p w:rsidR="004F60DC" w:rsidRDefault="004F60DC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  <w:p w:rsidR="004F60DC" w:rsidRDefault="004F60DC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  <w:p w:rsidR="004F60DC" w:rsidRDefault="004F60DC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</w:t>
            </w:r>
          </w:p>
          <w:p w:rsidR="004F60DC" w:rsidRDefault="004F60DC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74 </w:t>
            </w:r>
          </w:p>
          <w:p w:rsidR="004F60DC" w:rsidRDefault="004F60DC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</w:t>
            </w:r>
          </w:p>
          <w:p w:rsidR="004F60DC" w:rsidRDefault="004F60DC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76</w:t>
            </w:r>
          </w:p>
          <w:p w:rsidR="004F60DC" w:rsidRDefault="004F60DC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</w:t>
            </w:r>
          </w:p>
          <w:p w:rsidR="004F60DC" w:rsidRDefault="004F60DC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78</w:t>
            </w:r>
          </w:p>
          <w:p w:rsidR="004F60DC" w:rsidRDefault="004F60DC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</w:t>
            </w:r>
          </w:p>
          <w:p w:rsidR="004F60DC" w:rsidRDefault="004F60DC" w:rsidP="001E640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  <w:p w:rsidR="004F60DC" w:rsidRDefault="004F60DC" w:rsidP="004F60D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</w:t>
            </w:r>
          </w:p>
        </w:tc>
        <w:tc>
          <w:tcPr>
            <w:tcW w:w="3828" w:type="dxa"/>
            <w:vAlign w:val="center"/>
          </w:tcPr>
          <w:p w:rsidR="00403455" w:rsidRPr="009C0AFD" w:rsidRDefault="00E97E4F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9C0AF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лот№21 – 249 560,0</w:t>
            </w:r>
          </w:p>
          <w:p w:rsidR="00E97E4F" w:rsidRDefault="00B772E7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лот№22 – 249 560,0</w:t>
            </w:r>
          </w:p>
          <w:p w:rsidR="00B772E7" w:rsidRDefault="00B772E7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лот№23 – 463 380,0</w:t>
            </w:r>
          </w:p>
          <w:p w:rsidR="00B772E7" w:rsidRDefault="00B772E7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лот№24 – 513 500,0</w:t>
            </w:r>
          </w:p>
          <w:p w:rsidR="00B772E7" w:rsidRDefault="00B772E7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лот№25 – 177 760,0</w:t>
            </w:r>
          </w:p>
          <w:p w:rsidR="00B772E7" w:rsidRDefault="00B772E7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лот№26 – 151 464,0</w:t>
            </w:r>
          </w:p>
          <w:p w:rsidR="00B772E7" w:rsidRDefault="00B772E7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лот№27 – 51 120,0</w:t>
            </w:r>
          </w:p>
          <w:p w:rsidR="00B772E7" w:rsidRDefault="00B772E7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лот№28 – 51 740,0</w:t>
            </w:r>
          </w:p>
          <w:p w:rsidR="00B772E7" w:rsidRDefault="00B772E7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лот№29 – 290 880,0</w:t>
            </w:r>
          </w:p>
          <w:p w:rsidR="00B772E7" w:rsidRDefault="00B772E7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лот№30 – 1 861 760,0</w:t>
            </w:r>
          </w:p>
          <w:p w:rsidR="00B772E7" w:rsidRDefault="00B772E7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лот№31 – 147 960,0</w:t>
            </w:r>
          </w:p>
          <w:p w:rsidR="00B772E7" w:rsidRDefault="00B772E7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лот№32 – 1 047 240,0</w:t>
            </w:r>
          </w:p>
          <w:p w:rsidR="00B772E7" w:rsidRDefault="00B772E7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лот№33 – 209 824,0</w:t>
            </w:r>
          </w:p>
          <w:p w:rsidR="00B772E7" w:rsidRDefault="00B772E7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лот№34 – 49 440,0</w:t>
            </w:r>
          </w:p>
          <w:p w:rsidR="00B772E7" w:rsidRDefault="00B772E7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лот№35 – 86 400,0</w:t>
            </w:r>
          </w:p>
          <w:p w:rsidR="00B772E7" w:rsidRDefault="00B772E7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лот№36 – 86 400,0</w:t>
            </w:r>
          </w:p>
          <w:p w:rsidR="00B772E7" w:rsidRDefault="00B772E7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лот№37 – 263 880,0</w:t>
            </w:r>
          </w:p>
          <w:p w:rsidR="00B772E7" w:rsidRDefault="00B772E7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лот№38 – 234 680,0</w:t>
            </w:r>
          </w:p>
          <w:p w:rsidR="00B772E7" w:rsidRDefault="00B772E7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лот№39 – 26 228,0</w:t>
            </w:r>
          </w:p>
          <w:p w:rsidR="00B772E7" w:rsidRDefault="00B772E7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лот№40 – 26 228,0</w:t>
            </w:r>
          </w:p>
          <w:p w:rsidR="00B772E7" w:rsidRDefault="00B772E7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лот№41 – 25 128,0</w:t>
            </w:r>
          </w:p>
          <w:p w:rsidR="00B772E7" w:rsidRDefault="00B772E7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лот№42 – 25 128,0</w:t>
            </w:r>
          </w:p>
          <w:p w:rsidR="00B772E7" w:rsidRDefault="00B772E7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лот№43 – 37 348,0</w:t>
            </w:r>
          </w:p>
          <w:p w:rsidR="00B772E7" w:rsidRDefault="00B772E7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лот№44 – 28 728,0</w:t>
            </w:r>
          </w:p>
          <w:p w:rsidR="00B772E7" w:rsidRDefault="00B772E7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лот№45 – 20 384,0</w:t>
            </w:r>
          </w:p>
          <w:p w:rsidR="00B772E7" w:rsidRDefault="00B772E7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лот№46 – 8 288,0</w:t>
            </w:r>
          </w:p>
          <w:p w:rsidR="00B772E7" w:rsidRDefault="00B772E7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лот№47 – 30 168,0</w:t>
            </w:r>
          </w:p>
          <w:p w:rsidR="00B772E7" w:rsidRDefault="00B772E7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лот№48 – 8 376,0</w:t>
            </w:r>
          </w:p>
          <w:p w:rsidR="00B772E7" w:rsidRDefault="00B772E7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лот№49 – 5 480,0</w:t>
            </w:r>
          </w:p>
          <w:p w:rsidR="00B772E7" w:rsidRDefault="00B772E7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лот№50 – 25 288,0</w:t>
            </w:r>
          </w:p>
          <w:p w:rsidR="00B772E7" w:rsidRDefault="00B772E7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лот№51 – 1 736 304,0</w:t>
            </w:r>
          </w:p>
          <w:p w:rsidR="00B772E7" w:rsidRDefault="00B772E7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лот№52 – 452 160,0</w:t>
            </w:r>
          </w:p>
          <w:p w:rsidR="00B772E7" w:rsidRDefault="00B772E7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лот№53 – 107 640,0</w:t>
            </w:r>
          </w:p>
          <w:p w:rsidR="00B772E7" w:rsidRDefault="004F60DC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лот№54 – 107 640,0</w:t>
            </w:r>
          </w:p>
          <w:p w:rsidR="004F60DC" w:rsidRDefault="004F60DC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лот№55 – 3 667 500,0</w:t>
            </w:r>
          </w:p>
          <w:p w:rsidR="004F60DC" w:rsidRDefault="004F60DC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лот№56 – 2 958 480,0</w:t>
            </w:r>
          </w:p>
          <w:p w:rsidR="004F60DC" w:rsidRDefault="004F60DC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лот№57 – 255 640,0</w:t>
            </w:r>
          </w:p>
          <w:p w:rsidR="004F60DC" w:rsidRDefault="004F60DC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лот№58 – 258 840,0</w:t>
            </w:r>
          </w:p>
          <w:p w:rsidR="004F60DC" w:rsidRDefault="004F60DC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лот№59 – 258 840,0</w:t>
            </w:r>
          </w:p>
          <w:p w:rsidR="004F60DC" w:rsidRDefault="004F60DC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лот№60 – 258 840,0</w:t>
            </w:r>
          </w:p>
          <w:p w:rsidR="004F60DC" w:rsidRDefault="004F60DC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лот№61 – 160 000,0</w:t>
            </w:r>
          </w:p>
          <w:p w:rsidR="004F60DC" w:rsidRDefault="004F60DC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лот№62 – 276 720,0</w:t>
            </w:r>
          </w:p>
          <w:p w:rsidR="004F60DC" w:rsidRDefault="004F60DC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лот№63 – 6 700,0</w:t>
            </w:r>
          </w:p>
          <w:p w:rsidR="004F60DC" w:rsidRDefault="004F60DC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лот№64 – 1 190 252,0</w:t>
            </w:r>
          </w:p>
          <w:p w:rsidR="004F60DC" w:rsidRDefault="004F60DC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лот№65 – 525 224,0</w:t>
            </w:r>
          </w:p>
          <w:p w:rsidR="004F60DC" w:rsidRDefault="004F60DC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лот№66 – 4 737 200,0</w:t>
            </w:r>
          </w:p>
          <w:p w:rsidR="004F60DC" w:rsidRDefault="004F60DC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лот№67 – 1 299 620,0</w:t>
            </w:r>
          </w:p>
          <w:p w:rsidR="004F60DC" w:rsidRDefault="004F60DC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лот№68 – 193 228,0</w:t>
            </w:r>
          </w:p>
          <w:p w:rsidR="004F60DC" w:rsidRDefault="004F60DC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лот№69 – 1 339 605,0</w:t>
            </w:r>
          </w:p>
          <w:p w:rsidR="004F60DC" w:rsidRDefault="004F60DC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лот№70 – 209 375,0</w:t>
            </w:r>
          </w:p>
          <w:p w:rsidR="004F60DC" w:rsidRDefault="004F60DC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лот№71 – 2 056 950,0</w:t>
            </w:r>
          </w:p>
          <w:p w:rsidR="004F60DC" w:rsidRDefault="004F60DC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лот№72 – 103 560,0</w:t>
            </w:r>
          </w:p>
          <w:p w:rsidR="004F60DC" w:rsidRDefault="004F60DC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лот№73 – 2 662 800,0</w:t>
            </w:r>
          </w:p>
          <w:p w:rsidR="004F60DC" w:rsidRDefault="004F60DC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лот№74 – 795 765,0</w:t>
            </w:r>
          </w:p>
          <w:p w:rsidR="004F60DC" w:rsidRDefault="004F60DC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лот№75 – 184 956,0</w:t>
            </w:r>
          </w:p>
          <w:p w:rsidR="004F60DC" w:rsidRDefault="004F60DC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лот№76 – 1 045 575,0</w:t>
            </w:r>
          </w:p>
          <w:p w:rsidR="004F60DC" w:rsidRDefault="004F60DC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лот№77 – 1 000 075,0</w:t>
            </w:r>
          </w:p>
          <w:p w:rsidR="004F60DC" w:rsidRDefault="004F60DC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лот№78 – 958 575,0</w:t>
            </w:r>
          </w:p>
          <w:p w:rsidR="004F60DC" w:rsidRDefault="004F60DC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лот№79 – 102 515,0</w:t>
            </w:r>
          </w:p>
          <w:p w:rsidR="004F60DC" w:rsidRDefault="004F60DC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лот№80 – 3 909 840,0</w:t>
            </w:r>
          </w:p>
          <w:p w:rsidR="004F60DC" w:rsidRPr="00B772E7" w:rsidRDefault="004F60DC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лот№81 – 4 787 400,0</w:t>
            </w:r>
          </w:p>
        </w:tc>
      </w:tr>
      <w:tr w:rsidR="00403455" w:rsidTr="001078D0">
        <w:tc>
          <w:tcPr>
            <w:tcW w:w="675" w:type="dxa"/>
            <w:vAlign w:val="center"/>
          </w:tcPr>
          <w:p w:rsidR="00403455" w:rsidRDefault="00403455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3119" w:type="dxa"/>
            <w:vAlign w:val="center"/>
          </w:tcPr>
          <w:p w:rsidR="00403455" w:rsidRPr="00697652" w:rsidRDefault="00403455" w:rsidP="004E47DC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SATCOR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4" w:type="dxa"/>
            <w:vAlign w:val="center"/>
          </w:tcPr>
          <w:p w:rsidR="00403455" w:rsidRDefault="004F60DC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  <w:p w:rsidR="00880E4E" w:rsidRDefault="00880E4E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  <w:p w:rsidR="00880E4E" w:rsidRDefault="00880E4E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84</w:t>
            </w:r>
          </w:p>
          <w:p w:rsidR="00880E4E" w:rsidRDefault="00880E4E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  <w:p w:rsidR="00880E4E" w:rsidRDefault="00880E4E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</w:t>
            </w:r>
          </w:p>
          <w:p w:rsidR="00880E4E" w:rsidRDefault="00880E4E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87</w:t>
            </w:r>
          </w:p>
          <w:p w:rsidR="00880E4E" w:rsidRDefault="00880E4E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</w:t>
            </w:r>
          </w:p>
          <w:p w:rsidR="00880E4E" w:rsidRDefault="00880E4E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89</w:t>
            </w:r>
          </w:p>
          <w:p w:rsidR="00880E4E" w:rsidRDefault="00880E4E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  <w:p w:rsidR="00880E4E" w:rsidRDefault="00880E4E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91</w:t>
            </w:r>
          </w:p>
          <w:p w:rsidR="00880E4E" w:rsidRDefault="00880E4E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</w:t>
            </w:r>
          </w:p>
          <w:p w:rsidR="00880E4E" w:rsidRDefault="00880E4E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93</w:t>
            </w:r>
          </w:p>
          <w:p w:rsidR="00880E4E" w:rsidRDefault="00880E4E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94</w:t>
            </w:r>
          </w:p>
          <w:p w:rsidR="00880E4E" w:rsidRDefault="00880E4E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</w:t>
            </w:r>
          </w:p>
          <w:p w:rsidR="00880E4E" w:rsidRDefault="00880E4E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  <w:p w:rsidR="00880E4E" w:rsidRDefault="00880E4E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</w:t>
            </w:r>
          </w:p>
          <w:p w:rsidR="00880E4E" w:rsidRDefault="00880E4E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</w:t>
            </w:r>
          </w:p>
          <w:p w:rsidR="00880E4E" w:rsidRDefault="00880E4E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  <w:p w:rsidR="00880E4E" w:rsidRDefault="00880E4E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  <w:p w:rsidR="00880E4E" w:rsidRDefault="00880E4E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101 </w:t>
            </w:r>
          </w:p>
          <w:p w:rsidR="00880E4E" w:rsidRDefault="00880E4E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102</w:t>
            </w:r>
          </w:p>
          <w:p w:rsidR="00880E4E" w:rsidRDefault="00880E4E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</w:t>
            </w:r>
          </w:p>
          <w:p w:rsidR="00880E4E" w:rsidRDefault="00880E4E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104</w:t>
            </w:r>
          </w:p>
          <w:p w:rsidR="00880E4E" w:rsidRDefault="00880E4E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</w:t>
            </w:r>
          </w:p>
          <w:p w:rsidR="00880E4E" w:rsidRDefault="00880E4E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106</w:t>
            </w:r>
          </w:p>
          <w:p w:rsidR="00880E4E" w:rsidRDefault="00880E4E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107</w:t>
            </w:r>
          </w:p>
          <w:p w:rsidR="00880E4E" w:rsidRDefault="00880E4E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108</w:t>
            </w:r>
          </w:p>
          <w:p w:rsidR="00880E4E" w:rsidRDefault="00880E4E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109</w:t>
            </w:r>
          </w:p>
          <w:p w:rsidR="00880E4E" w:rsidRDefault="00880E4E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  <w:p w:rsidR="00880E4E" w:rsidRDefault="00880E4E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  <w:p w:rsidR="00880E4E" w:rsidRDefault="00200604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112</w:t>
            </w:r>
          </w:p>
          <w:p w:rsidR="00200604" w:rsidRDefault="00200604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113</w:t>
            </w:r>
          </w:p>
          <w:p w:rsidR="00200604" w:rsidRDefault="00200604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114</w:t>
            </w:r>
          </w:p>
          <w:p w:rsidR="00200604" w:rsidRDefault="00200604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115</w:t>
            </w:r>
          </w:p>
          <w:p w:rsidR="00200604" w:rsidRDefault="00200604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116</w:t>
            </w:r>
          </w:p>
          <w:p w:rsidR="00200604" w:rsidRDefault="00200604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117</w:t>
            </w:r>
          </w:p>
        </w:tc>
        <w:tc>
          <w:tcPr>
            <w:tcW w:w="3828" w:type="dxa"/>
            <w:vAlign w:val="center"/>
          </w:tcPr>
          <w:p w:rsidR="00403455" w:rsidRDefault="00880E4E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лот№82 – 4 788 576,0</w:t>
            </w:r>
          </w:p>
          <w:p w:rsidR="00880E4E" w:rsidRDefault="00880E4E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лот№83 – 2 390 036,0</w:t>
            </w:r>
          </w:p>
          <w:p w:rsidR="00880E4E" w:rsidRDefault="00880E4E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лот№84 – 1 024 980,0</w:t>
            </w:r>
          </w:p>
          <w:p w:rsidR="00880E4E" w:rsidRDefault="00880E4E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лот№85 – 899 316,0</w:t>
            </w:r>
          </w:p>
          <w:p w:rsidR="00880E4E" w:rsidRDefault="00880E4E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лот№86 – 1 181 940,0</w:t>
            </w:r>
          </w:p>
          <w:p w:rsidR="00880E4E" w:rsidRDefault="00880E4E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лот№87 – 1 909 138,0</w:t>
            </w:r>
          </w:p>
          <w:p w:rsidR="00880E4E" w:rsidRDefault="00880E4E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лот№88 – 474 288,0</w:t>
            </w:r>
          </w:p>
          <w:p w:rsidR="00880E4E" w:rsidRDefault="00880E4E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лот№89 – 1 308 570,0</w:t>
            </w:r>
          </w:p>
          <w:p w:rsidR="00880E4E" w:rsidRDefault="00880E4E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лот№90 – 1 308 570 ,0</w:t>
            </w:r>
          </w:p>
          <w:p w:rsidR="00880E4E" w:rsidRDefault="00880E4E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лот№91 – 148 180,0</w:t>
            </w:r>
          </w:p>
          <w:p w:rsidR="00880E4E" w:rsidRDefault="00880E4E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лот№92 – 1 753 170,0</w:t>
            </w:r>
          </w:p>
          <w:p w:rsidR="00880E4E" w:rsidRDefault="00880E4E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лот№93 – 71 724,0</w:t>
            </w:r>
          </w:p>
          <w:p w:rsidR="00880E4E" w:rsidRDefault="00880E4E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лот№94 – 131 430,0</w:t>
            </w:r>
          </w:p>
          <w:p w:rsidR="00880E4E" w:rsidRDefault="00880E4E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лот№95 – 67 468,0</w:t>
            </w:r>
          </w:p>
          <w:p w:rsidR="00880E4E" w:rsidRDefault="00880E4E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лот№96 – 1 518 280,0</w:t>
            </w:r>
          </w:p>
          <w:p w:rsidR="00880E4E" w:rsidRDefault="00880E4E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лот№97 – 759 190,0</w:t>
            </w:r>
          </w:p>
          <w:p w:rsidR="00880E4E" w:rsidRDefault="00880E4E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лот№98 – 655 350,0</w:t>
            </w:r>
          </w:p>
          <w:p w:rsidR="00880E4E" w:rsidRDefault="00880E4E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лот№99 – 746 550,0</w:t>
            </w:r>
          </w:p>
          <w:p w:rsidR="00880E4E" w:rsidRDefault="00880E4E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лот№100 – 1 411 880,0</w:t>
            </w:r>
          </w:p>
          <w:p w:rsidR="00880E4E" w:rsidRDefault="00880E4E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лот№101 – 99 540,0</w:t>
            </w:r>
          </w:p>
          <w:p w:rsidR="00880E4E" w:rsidRDefault="00880E4E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лот№102 – 148 342,0</w:t>
            </w:r>
          </w:p>
          <w:p w:rsidR="00880E4E" w:rsidRDefault="00880E4E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лот№103 – 148 342,0</w:t>
            </w:r>
          </w:p>
          <w:p w:rsidR="00880E4E" w:rsidRDefault="00880E4E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лот№104 – 322 068,0</w:t>
            </w:r>
          </w:p>
          <w:p w:rsidR="00880E4E" w:rsidRDefault="00880E4E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лот№105 – 54 558,0</w:t>
            </w:r>
          </w:p>
          <w:p w:rsidR="00880E4E" w:rsidRDefault="00880E4E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лот№106 – 205 180,0</w:t>
            </w:r>
          </w:p>
          <w:p w:rsidR="00880E4E" w:rsidRDefault="00880E4E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лот№107 – 16 178,0</w:t>
            </w:r>
          </w:p>
          <w:p w:rsidR="00880E4E" w:rsidRDefault="00880E4E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лот№108 – 81 908,0</w:t>
            </w:r>
          </w:p>
          <w:p w:rsidR="00880E4E" w:rsidRDefault="00880E4E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лот№109 – 192 108,0</w:t>
            </w:r>
          </w:p>
          <w:p w:rsidR="00880E4E" w:rsidRDefault="00880E4E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лот№110 – 307 324,0</w:t>
            </w:r>
          </w:p>
          <w:p w:rsidR="00880E4E" w:rsidRDefault="00880E4E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лот№111 – 3 057 552,0</w:t>
            </w:r>
          </w:p>
          <w:p w:rsidR="00880E4E" w:rsidRDefault="00200604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лот№112 – 1 018 928,0</w:t>
            </w:r>
          </w:p>
          <w:p w:rsidR="00200604" w:rsidRDefault="00200604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лот№113 – 141 188,0</w:t>
            </w:r>
          </w:p>
          <w:p w:rsidR="00200604" w:rsidRDefault="00200604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лот№114 – 311 170,0</w:t>
            </w:r>
          </w:p>
          <w:p w:rsidR="00200604" w:rsidRDefault="00200604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лот№115 – 413 010,0</w:t>
            </w:r>
          </w:p>
          <w:p w:rsidR="00200604" w:rsidRDefault="00200604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лот№116 – 45 275,0</w:t>
            </w:r>
          </w:p>
          <w:p w:rsidR="00200604" w:rsidRDefault="00200604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лот№117 – 396 204,0</w:t>
            </w:r>
          </w:p>
        </w:tc>
      </w:tr>
      <w:tr w:rsidR="00403455" w:rsidTr="001078D0">
        <w:tc>
          <w:tcPr>
            <w:tcW w:w="675" w:type="dxa"/>
            <w:vAlign w:val="center"/>
          </w:tcPr>
          <w:p w:rsidR="00403455" w:rsidRDefault="00403455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119" w:type="dxa"/>
            <w:vAlign w:val="center"/>
          </w:tcPr>
          <w:p w:rsidR="00403455" w:rsidRPr="00EA36A2" w:rsidRDefault="00403455" w:rsidP="004E47DC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«ОрдаМед Центральная Азия»</w:t>
            </w:r>
          </w:p>
        </w:tc>
        <w:tc>
          <w:tcPr>
            <w:tcW w:w="1984" w:type="dxa"/>
            <w:vAlign w:val="center"/>
          </w:tcPr>
          <w:p w:rsidR="00403455" w:rsidRDefault="00200604" w:rsidP="006C7DF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140</w:t>
            </w:r>
          </w:p>
        </w:tc>
        <w:tc>
          <w:tcPr>
            <w:tcW w:w="3828" w:type="dxa"/>
            <w:vAlign w:val="center"/>
          </w:tcPr>
          <w:p w:rsidR="00403455" w:rsidRDefault="00200604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лот№140 – 275 500,0</w:t>
            </w:r>
          </w:p>
        </w:tc>
      </w:tr>
      <w:tr w:rsidR="00403455" w:rsidTr="001078D0">
        <w:tc>
          <w:tcPr>
            <w:tcW w:w="675" w:type="dxa"/>
            <w:vAlign w:val="center"/>
          </w:tcPr>
          <w:p w:rsidR="00403455" w:rsidRDefault="002B6B82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19" w:type="dxa"/>
            <w:vAlign w:val="center"/>
          </w:tcPr>
          <w:p w:rsidR="00403455" w:rsidRDefault="00403455" w:rsidP="004E47DC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«Медоника»</w:t>
            </w:r>
          </w:p>
        </w:tc>
        <w:tc>
          <w:tcPr>
            <w:tcW w:w="1984" w:type="dxa"/>
            <w:vAlign w:val="center"/>
          </w:tcPr>
          <w:p w:rsidR="00403455" w:rsidRDefault="00200604" w:rsidP="006C7DF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140</w:t>
            </w:r>
          </w:p>
        </w:tc>
        <w:tc>
          <w:tcPr>
            <w:tcW w:w="3828" w:type="dxa"/>
            <w:vAlign w:val="center"/>
          </w:tcPr>
          <w:p w:rsidR="00403455" w:rsidRDefault="00200604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лот№140 – 290 000,0</w:t>
            </w:r>
          </w:p>
        </w:tc>
      </w:tr>
    </w:tbl>
    <w:p w:rsidR="00730FC4" w:rsidRDefault="00730FC4" w:rsidP="009A68E9">
      <w:pPr>
        <w:keepNext/>
        <w:tabs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16"/>
          <w:szCs w:val="20"/>
        </w:rPr>
      </w:pPr>
    </w:p>
    <w:p w:rsidR="00234AAB" w:rsidRPr="00730FC4" w:rsidRDefault="00234AAB" w:rsidP="009A68E9">
      <w:pPr>
        <w:keepNext/>
        <w:tabs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16"/>
          <w:szCs w:val="20"/>
        </w:rPr>
      </w:pPr>
    </w:p>
    <w:p w:rsidR="00234AAB" w:rsidRDefault="00200604" w:rsidP="009A68E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2.1</w:t>
      </w:r>
      <w:r>
        <w:rPr>
          <w:rFonts w:ascii="Times New Roman" w:hAnsi="Times New Roman" w:cs="Times New Roman"/>
          <w:color w:val="000000"/>
        </w:rPr>
        <w:tab/>
      </w:r>
      <w:r w:rsidR="00234AAB" w:rsidRPr="00234AAB">
        <w:rPr>
          <w:rFonts w:ascii="Times New Roman" w:hAnsi="Times New Roman" w:cs="Times New Roman"/>
          <w:color w:val="000000"/>
        </w:rPr>
        <w:t>ТОО НПФ «Медилэнд»</w:t>
      </w:r>
    </w:p>
    <w:p w:rsidR="00234AAB" w:rsidRDefault="00234AAB" w:rsidP="009A68E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 w:rsidR="002D5EEE">
        <w:rPr>
          <w:rFonts w:ascii="Times New Roman" w:hAnsi="Times New Roman" w:cs="Times New Roman"/>
          <w:color w:val="000000"/>
        </w:rPr>
        <w:t>По лотам №№ 21,22,23</w:t>
      </w:r>
      <w:r>
        <w:rPr>
          <w:rFonts w:ascii="Times New Roman" w:hAnsi="Times New Roman" w:cs="Times New Roman"/>
          <w:color w:val="000000"/>
        </w:rPr>
        <w:t xml:space="preserve">,25,26,27,28,29,30,31,32 сумма ценового предложения превышает заявленного Заказчиком. </w:t>
      </w:r>
    </w:p>
    <w:p w:rsidR="00234AAB" w:rsidRDefault="00234AAB" w:rsidP="009A68E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D616CF" w:rsidRDefault="00200604" w:rsidP="009A68E9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/>
        </w:rPr>
        <w:t>3</w:t>
      </w:r>
      <w:r w:rsidR="00D616CF" w:rsidRPr="003530EE">
        <w:rPr>
          <w:rFonts w:ascii="Times New Roman" w:hAnsi="Times New Roman" w:cs="Times New Roman"/>
          <w:color w:val="000000"/>
        </w:rPr>
        <w:t>.</w:t>
      </w:r>
      <w:r w:rsidR="00D616CF" w:rsidRPr="003530EE">
        <w:rPr>
          <w:rFonts w:ascii="Times New Roman" w:hAnsi="Times New Roman" w:cs="Times New Roman"/>
          <w:color w:val="000000"/>
        </w:rPr>
        <w:tab/>
      </w:r>
      <w:r w:rsidR="00D616CF" w:rsidRPr="003530EE">
        <w:rPr>
          <w:rFonts w:ascii="Times New Roman" w:eastAsia="Times New Roman" w:hAnsi="Times New Roman" w:cs="Times New Roman"/>
          <w:color w:val="000000" w:themeColor="text1"/>
        </w:rPr>
        <w:t>Наименование и местонахождение потенциального поставщика, с которым будет заключен договор и цена договора согласно представленному ценовому предложению</w:t>
      </w:r>
      <w:r w:rsidR="00AB63B4" w:rsidRPr="003530EE">
        <w:rPr>
          <w:rFonts w:ascii="Times New Roman" w:eastAsia="Times New Roman" w:hAnsi="Times New Roman" w:cs="Times New Roman"/>
          <w:color w:val="000000" w:themeColor="text1"/>
        </w:rPr>
        <w:t xml:space="preserve"> и торговое наименование</w:t>
      </w:r>
      <w:r w:rsidR="00D616CF" w:rsidRPr="003530EE">
        <w:rPr>
          <w:rFonts w:ascii="Times New Roman" w:eastAsia="Times New Roman" w:hAnsi="Times New Roman" w:cs="Times New Roman"/>
          <w:color w:val="000000" w:themeColor="text1"/>
        </w:rPr>
        <w:t>:</w:t>
      </w:r>
    </w:p>
    <w:p w:rsidR="006D2C57" w:rsidRDefault="006D2C57" w:rsidP="009A68E9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:rsidR="00234AAB" w:rsidRDefault="00234AAB" w:rsidP="009A68E9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:rsidR="00234AAB" w:rsidRPr="003530EE" w:rsidRDefault="00234AAB" w:rsidP="009A68E9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tbl>
      <w:tblPr>
        <w:tblStyle w:val="a3"/>
        <w:tblW w:w="9606" w:type="dxa"/>
        <w:tblLook w:val="04A0"/>
      </w:tblPr>
      <w:tblGrid>
        <w:gridCol w:w="680"/>
        <w:gridCol w:w="2972"/>
        <w:gridCol w:w="2693"/>
        <w:gridCol w:w="1276"/>
        <w:gridCol w:w="1985"/>
      </w:tblGrid>
      <w:tr w:rsidR="00D372E3" w:rsidTr="00CE17E9">
        <w:tc>
          <w:tcPr>
            <w:tcW w:w="680" w:type="dxa"/>
          </w:tcPr>
          <w:p w:rsidR="00D372E3" w:rsidRPr="00D616CF" w:rsidRDefault="00D372E3" w:rsidP="009A68E9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616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№</w:t>
            </w:r>
          </w:p>
          <w:p w:rsidR="00D372E3" w:rsidRDefault="00D372E3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D616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2972" w:type="dxa"/>
            <w:tcBorders>
              <w:right w:val="single" w:sz="4" w:space="0" w:color="auto"/>
            </w:tcBorders>
          </w:tcPr>
          <w:p w:rsidR="00D372E3" w:rsidRDefault="00D372E3" w:rsidP="0072203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98308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Наименование потенциального поставщика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D372E3" w:rsidRDefault="00D372E3" w:rsidP="009A68E9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43E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Местонахождение </w:t>
            </w:r>
          </w:p>
          <w:p w:rsidR="00D372E3" w:rsidRDefault="00D372E3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F43E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потенциального поставщика</w:t>
            </w:r>
          </w:p>
        </w:tc>
        <w:tc>
          <w:tcPr>
            <w:tcW w:w="3261" w:type="dxa"/>
            <w:gridSpan w:val="2"/>
          </w:tcPr>
          <w:p w:rsidR="00D372E3" w:rsidRDefault="00D372E3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9C7615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Сумма договора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, в тенге</w:t>
            </w:r>
          </w:p>
        </w:tc>
      </w:tr>
      <w:tr w:rsidR="00615D1F" w:rsidTr="00415AF0">
        <w:trPr>
          <w:trHeight w:val="470"/>
        </w:trPr>
        <w:tc>
          <w:tcPr>
            <w:tcW w:w="680" w:type="dxa"/>
          </w:tcPr>
          <w:p w:rsidR="00615D1F" w:rsidRDefault="00615D1F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A56408" w:rsidRDefault="00A56408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415AF0" w:rsidRDefault="009077CD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</w:t>
            </w:r>
          </w:p>
          <w:p w:rsidR="00615D1F" w:rsidRDefault="00615D1F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2972" w:type="dxa"/>
            <w:tcBorders>
              <w:right w:val="single" w:sz="4" w:space="0" w:color="auto"/>
            </w:tcBorders>
            <w:vAlign w:val="center"/>
          </w:tcPr>
          <w:p w:rsidR="00615D1F" w:rsidRPr="00D01275" w:rsidRDefault="00234AAB" w:rsidP="00234AAB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4A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«Реал Мед»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615D1F" w:rsidRPr="00CD363C" w:rsidRDefault="00A56408" w:rsidP="00415AF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г.Алматы, мкр. Таугуль, д.13/101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56408" w:rsidRDefault="00A56408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A56408" w:rsidRDefault="00A56408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615D1F" w:rsidRPr="00BA43AF" w:rsidRDefault="00A56408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18 428 610,0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615D1F" w:rsidRPr="00BF4D98" w:rsidRDefault="00A56408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A56408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восемнадцать миллионов четыреста двадцать восемь тысяч шестьсот десять</w:t>
            </w:r>
          </w:p>
        </w:tc>
      </w:tr>
      <w:tr w:rsidR="00446A96" w:rsidTr="00243673">
        <w:trPr>
          <w:trHeight w:val="470"/>
        </w:trPr>
        <w:tc>
          <w:tcPr>
            <w:tcW w:w="680" w:type="dxa"/>
          </w:tcPr>
          <w:p w:rsidR="00446A96" w:rsidRDefault="00446A96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446A96" w:rsidRDefault="004E47DC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2</w:t>
            </w:r>
          </w:p>
        </w:tc>
        <w:tc>
          <w:tcPr>
            <w:tcW w:w="2972" w:type="dxa"/>
            <w:tcBorders>
              <w:right w:val="single" w:sz="4" w:space="0" w:color="auto"/>
            </w:tcBorders>
            <w:vAlign w:val="center"/>
          </w:tcPr>
          <w:p w:rsidR="00446A96" w:rsidRPr="00A93C4D" w:rsidRDefault="00A56408" w:rsidP="009077CD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«ВИТЕНА»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446A96" w:rsidRPr="00155604" w:rsidRDefault="00A56408" w:rsidP="009077C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г.Алматы, ул.Исаева, 159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56408" w:rsidRDefault="00A56408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446A96" w:rsidRPr="00BA43AF" w:rsidRDefault="00A56408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5 158 000,0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446A96" w:rsidRPr="00BF4D98" w:rsidRDefault="00A56408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A56408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пять миллионов сто пятьдесят восемь тысяч</w:t>
            </w:r>
          </w:p>
        </w:tc>
      </w:tr>
      <w:tr w:rsidR="00446A96" w:rsidTr="00243673">
        <w:trPr>
          <w:trHeight w:val="470"/>
        </w:trPr>
        <w:tc>
          <w:tcPr>
            <w:tcW w:w="680" w:type="dxa"/>
          </w:tcPr>
          <w:p w:rsidR="00446A96" w:rsidRDefault="00446A96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A56408" w:rsidRDefault="00A56408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446A96" w:rsidRDefault="004E47DC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3</w:t>
            </w:r>
          </w:p>
        </w:tc>
        <w:tc>
          <w:tcPr>
            <w:tcW w:w="2972" w:type="dxa"/>
            <w:tcBorders>
              <w:right w:val="single" w:sz="4" w:space="0" w:color="auto"/>
            </w:tcBorders>
            <w:vAlign w:val="center"/>
          </w:tcPr>
          <w:p w:rsidR="00446A96" w:rsidRDefault="00A56408" w:rsidP="00243673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64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«КФК «Медсервис Плюс»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446A96" w:rsidRDefault="00A56408" w:rsidP="00243673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г.Алматы, ул. Маметовой, 54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56408" w:rsidRDefault="00A56408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446A96" w:rsidRDefault="00A56408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497 420,0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446A96" w:rsidRPr="00BF4D98" w:rsidRDefault="00A56408" w:rsidP="00AE7596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четыреста </w:t>
            </w:r>
            <w:r w:rsidRPr="00A56408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девяносто семь тысяч четыреста двадцать</w:t>
            </w:r>
          </w:p>
        </w:tc>
      </w:tr>
      <w:tr w:rsidR="00446A96" w:rsidTr="00243673">
        <w:trPr>
          <w:trHeight w:val="470"/>
        </w:trPr>
        <w:tc>
          <w:tcPr>
            <w:tcW w:w="680" w:type="dxa"/>
          </w:tcPr>
          <w:p w:rsidR="00446A96" w:rsidRDefault="00446A96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446A96" w:rsidRDefault="004E47DC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4</w:t>
            </w:r>
          </w:p>
        </w:tc>
        <w:tc>
          <w:tcPr>
            <w:tcW w:w="2972" w:type="dxa"/>
            <w:tcBorders>
              <w:right w:val="single" w:sz="4" w:space="0" w:color="auto"/>
            </w:tcBorders>
            <w:vAlign w:val="center"/>
          </w:tcPr>
          <w:p w:rsidR="00446A96" w:rsidRPr="00A56408" w:rsidRDefault="00A56408" w:rsidP="00243673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Zein A.A.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446A96" w:rsidRPr="00905D96" w:rsidRDefault="00A56408" w:rsidP="00243673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г.Алматы, пр. Сейфуллина 458-460/095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56408" w:rsidRDefault="00A56408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446A96" w:rsidRDefault="00A56408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498 000,0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446A96" w:rsidRPr="00BF4D98" w:rsidRDefault="00A56408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четыреста </w:t>
            </w:r>
            <w:r w:rsidRPr="00A56408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девяносто восемь тысяч</w:t>
            </w:r>
          </w:p>
        </w:tc>
      </w:tr>
      <w:tr w:rsidR="009C0AFD" w:rsidTr="00243673">
        <w:trPr>
          <w:trHeight w:val="470"/>
        </w:trPr>
        <w:tc>
          <w:tcPr>
            <w:tcW w:w="680" w:type="dxa"/>
          </w:tcPr>
          <w:p w:rsidR="009C0AFD" w:rsidRDefault="009C0AFD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9C0AFD" w:rsidRDefault="009C0AFD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9C0AFD" w:rsidRDefault="009C0AFD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5</w:t>
            </w:r>
          </w:p>
        </w:tc>
        <w:tc>
          <w:tcPr>
            <w:tcW w:w="2972" w:type="dxa"/>
            <w:tcBorders>
              <w:right w:val="single" w:sz="4" w:space="0" w:color="auto"/>
            </w:tcBorders>
            <w:vAlign w:val="center"/>
          </w:tcPr>
          <w:p w:rsidR="009C0AFD" w:rsidRDefault="009C0AFD" w:rsidP="00243673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0A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НПФ «Медилэнд»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9C0AFD" w:rsidRDefault="009C0AFD" w:rsidP="00243673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г.Алматы, ул. Ташкентская 417А н.п.1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C0AFD" w:rsidRDefault="009C0AFD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9C0AFD" w:rsidRDefault="009C0AFD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9C0AFD" w:rsidRDefault="009C0AFD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39 158 715,0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9C0AFD" w:rsidRDefault="009C0AFD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9C0AFD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тридцать девять миллионов сто пятьдесят восемь тысяч семьсот пятнадцать</w:t>
            </w:r>
          </w:p>
        </w:tc>
      </w:tr>
      <w:tr w:rsidR="00446A96" w:rsidTr="00243673">
        <w:trPr>
          <w:trHeight w:val="470"/>
        </w:trPr>
        <w:tc>
          <w:tcPr>
            <w:tcW w:w="680" w:type="dxa"/>
          </w:tcPr>
          <w:p w:rsidR="00446A96" w:rsidRDefault="00446A96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A56408" w:rsidRDefault="00A56408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446A96" w:rsidRDefault="009C0AFD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6</w:t>
            </w:r>
          </w:p>
          <w:p w:rsidR="00446A96" w:rsidRDefault="00446A96" w:rsidP="004E47DC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2972" w:type="dxa"/>
            <w:tcBorders>
              <w:right w:val="single" w:sz="4" w:space="0" w:color="auto"/>
            </w:tcBorders>
            <w:vAlign w:val="center"/>
          </w:tcPr>
          <w:p w:rsidR="00446A96" w:rsidRPr="00A56408" w:rsidRDefault="00A56408" w:rsidP="00A56408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SATCOR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446A96" w:rsidRPr="00A56408" w:rsidRDefault="00A56408" w:rsidP="00243673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г.Алматы, ул. Сатпаева, 30А/3 офис 142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46A96" w:rsidRDefault="00446A96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A56408" w:rsidRDefault="00A56408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29 507 511,0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446A96" w:rsidRPr="00AE7596" w:rsidRDefault="00A56408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A56408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двадцать девять миллионов пятьсот семь тысяч пятьсот одиннадцать</w:t>
            </w:r>
          </w:p>
        </w:tc>
      </w:tr>
    </w:tbl>
    <w:p w:rsidR="00D616CF" w:rsidRDefault="00D616CF" w:rsidP="009A68E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4"/>
        </w:rPr>
      </w:pPr>
    </w:p>
    <w:p w:rsidR="006D2C57" w:rsidRDefault="006D2C57" w:rsidP="009A68E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4"/>
        </w:rPr>
      </w:pPr>
    </w:p>
    <w:p w:rsidR="00D704BB" w:rsidRDefault="00D704BB" w:rsidP="009A68E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4"/>
        </w:rPr>
      </w:pPr>
    </w:p>
    <w:p w:rsidR="00BC54C6" w:rsidRPr="00BC54C6" w:rsidRDefault="00BC54C6" w:rsidP="009A68E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4"/>
        </w:rPr>
        <w:tab/>
      </w:r>
      <w:r w:rsidRPr="00BC54C6">
        <w:rPr>
          <w:rFonts w:ascii="Times New Roman" w:hAnsi="Times New Roman" w:cs="Times New Roman"/>
          <w:b/>
          <w:color w:val="000000"/>
          <w:szCs w:val="24"/>
        </w:rPr>
        <w:t>Директор</w:t>
      </w:r>
      <w:r w:rsidRPr="00BC54C6">
        <w:rPr>
          <w:rFonts w:ascii="Times New Roman" w:hAnsi="Times New Roman" w:cs="Times New Roman"/>
          <w:color w:val="000000"/>
          <w:szCs w:val="24"/>
        </w:rPr>
        <w:t xml:space="preserve"> </w:t>
      </w: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color w:val="000000"/>
          <w:szCs w:val="24"/>
        </w:rPr>
        <w:tab/>
        <w:t>Кодасбаев А.Т.</w:t>
      </w:r>
    </w:p>
    <w:p w:rsidR="00BC54C6" w:rsidRPr="00BC54C6" w:rsidRDefault="00BC54C6" w:rsidP="009A68E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Cs w:val="24"/>
        </w:rPr>
      </w:pPr>
    </w:p>
    <w:p w:rsidR="006D2C57" w:rsidRDefault="00BC54C6" w:rsidP="009A68E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Cs w:val="24"/>
        </w:rPr>
      </w:pP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b/>
          <w:color w:val="000000"/>
          <w:szCs w:val="24"/>
        </w:rPr>
        <w:t>Начальник отдела</w:t>
      </w:r>
    </w:p>
    <w:p w:rsidR="00BC54C6" w:rsidRPr="00BC54C6" w:rsidRDefault="006D2C57" w:rsidP="009A68E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b/>
          <w:color w:val="000000"/>
          <w:szCs w:val="24"/>
        </w:rPr>
        <w:tab/>
      </w:r>
      <w:r>
        <w:rPr>
          <w:rFonts w:ascii="Times New Roman" w:hAnsi="Times New Roman" w:cs="Times New Roman"/>
          <w:b/>
          <w:color w:val="000000"/>
          <w:szCs w:val="24"/>
        </w:rPr>
        <w:tab/>
      </w:r>
      <w:r w:rsidR="00BC54C6" w:rsidRPr="00BC54C6">
        <w:rPr>
          <w:rFonts w:ascii="Times New Roman" w:hAnsi="Times New Roman" w:cs="Times New Roman"/>
          <w:b/>
          <w:color w:val="000000"/>
          <w:szCs w:val="24"/>
        </w:rPr>
        <w:t>государственных закупок</w:t>
      </w:r>
      <w:r w:rsidR="00BC54C6" w:rsidRPr="00BC54C6">
        <w:rPr>
          <w:rFonts w:ascii="Times New Roman" w:hAnsi="Times New Roman" w:cs="Times New Roman"/>
          <w:color w:val="000000"/>
          <w:szCs w:val="24"/>
        </w:rPr>
        <w:tab/>
      </w:r>
      <w:r w:rsidR="00BC54C6">
        <w:rPr>
          <w:rFonts w:ascii="Times New Roman" w:hAnsi="Times New Roman" w:cs="Times New Roman"/>
          <w:color w:val="000000"/>
          <w:szCs w:val="24"/>
        </w:rPr>
        <w:tab/>
      </w:r>
      <w:r>
        <w:rPr>
          <w:rFonts w:ascii="Times New Roman" w:hAnsi="Times New Roman" w:cs="Times New Roman"/>
          <w:color w:val="000000"/>
          <w:szCs w:val="24"/>
        </w:rPr>
        <w:tab/>
      </w:r>
      <w:r>
        <w:rPr>
          <w:rFonts w:ascii="Times New Roman" w:hAnsi="Times New Roman" w:cs="Times New Roman"/>
          <w:color w:val="000000"/>
          <w:szCs w:val="24"/>
        </w:rPr>
        <w:tab/>
      </w:r>
      <w:r>
        <w:rPr>
          <w:rFonts w:ascii="Times New Roman" w:hAnsi="Times New Roman" w:cs="Times New Roman"/>
          <w:color w:val="000000"/>
          <w:szCs w:val="24"/>
        </w:rPr>
        <w:tab/>
      </w:r>
      <w:r w:rsidR="00BC54C6" w:rsidRPr="00BC54C6">
        <w:rPr>
          <w:rFonts w:ascii="Times New Roman" w:hAnsi="Times New Roman" w:cs="Times New Roman"/>
          <w:color w:val="000000"/>
          <w:szCs w:val="24"/>
        </w:rPr>
        <w:t>Рахимбердиев Ж.К.</w:t>
      </w:r>
    </w:p>
    <w:sectPr w:rsidR="00BC54C6" w:rsidRPr="00BC54C6" w:rsidSect="009C0A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25B5" w:rsidRDefault="00A225B5" w:rsidP="00377ED8">
      <w:pPr>
        <w:spacing w:after="0" w:line="240" w:lineRule="auto"/>
      </w:pPr>
      <w:r>
        <w:separator/>
      </w:r>
    </w:p>
  </w:endnote>
  <w:endnote w:type="continuationSeparator" w:id="1">
    <w:p w:rsidR="00A225B5" w:rsidRDefault="00A225B5" w:rsidP="00377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25B5" w:rsidRDefault="00A225B5" w:rsidP="00377ED8">
      <w:pPr>
        <w:spacing w:after="0" w:line="240" w:lineRule="auto"/>
      </w:pPr>
      <w:r>
        <w:separator/>
      </w:r>
    </w:p>
  </w:footnote>
  <w:footnote w:type="continuationSeparator" w:id="1">
    <w:p w:rsidR="00A225B5" w:rsidRDefault="00A225B5" w:rsidP="00377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13A08"/>
    <w:multiLevelType w:val="hybridMultilevel"/>
    <w:tmpl w:val="4824EBD2"/>
    <w:lvl w:ilvl="0" w:tplc="1374A5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078D0"/>
    <w:rsid w:val="0000182C"/>
    <w:rsid w:val="00051CF4"/>
    <w:rsid w:val="00067C65"/>
    <w:rsid w:val="00073666"/>
    <w:rsid w:val="000960F3"/>
    <w:rsid w:val="000A7FF4"/>
    <w:rsid w:val="000C3A51"/>
    <w:rsid w:val="000C5BD7"/>
    <w:rsid w:val="000E074F"/>
    <w:rsid w:val="0010665E"/>
    <w:rsid w:val="001078D0"/>
    <w:rsid w:val="00123E97"/>
    <w:rsid w:val="00155604"/>
    <w:rsid w:val="00184EB8"/>
    <w:rsid w:val="001A1EB6"/>
    <w:rsid w:val="001B031B"/>
    <w:rsid w:val="001B447E"/>
    <w:rsid w:val="001C44C0"/>
    <w:rsid w:val="001E6400"/>
    <w:rsid w:val="00200604"/>
    <w:rsid w:val="002036AC"/>
    <w:rsid w:val="00207F39"/>
    <w:rsid w:val="00215B0B"/>
    <w:rsid w:val="00220E18"/>
    <w:rsid w:val="00223BCC"/>
    <w:rsid w:val="00234AAB"/>
    <w:rsid w:val="00243673"/>
    <w:rsid w:val="002720AF"/>
    <w:rsid w:val="002741D9"/>
    <w:rsid w:val="0029650B"/>
    <w:rsid w:val="002B6B82"/>
    <w:rsid w:val="002C0E65"/>
    <w:rsid w:val="002C46D7"/>
    <w:rsid w:val="002C66F2"/>
    <w:rsid w:val="002D5EEE"/>
    <w:rsid w:val="002E6F74"/>
    <w:rsid w:val="002F2AE0"/>
    <w:rsid w:val="003113C9"/>
    <w:rsid w:val="0032768B"/>
    <w:rsid w:val="00334E2B"/>
    <w:rsid w:val="00342B0E"/>
    <w:rsid w:val="003530EE"/>
    <w:rsid w:val="00377A9D"/>
    <w:rsid w:val="00377ED8"/>
    <w:rsid w:val="003A784E"/>
    <w:rsid w:val="003C3526"/>
    <w:rsid w:val="003D3C17"/>
    <w:rsid w:val="00403455"/>
    <w:rsid w:val="00415AF0"/>
    <w:rsid w:val="00427CD1"/>
    <w:rsid w:val="00431FAE"/>
    <w:rsid w:val="0043488B"/>
    <w:rsid w:val="00446A96"/>
    <w:rsid w:val="00453A60"/>
    <w:rsid w:val="00475B51"/>
    <w:rsid w:val="00484E52"/>
    <w:rsid w:val="004A4A69"/>
    <w:rsid w:val="004C12CA"/>
    <w:rsid w:val="004C1902"/>
    <w:rsid w:val="004E47DC"/>
    <w:rsid w:val="004F60DC"/>
    <w:rsid w:val="005054CC"/>
    <w:rsid w:val="00546318"/>
    <w:rsid w:val="005507B6"/>
    <w:rsid w:val="00570042"/>
    <w:rsid w:val="005B041F"/>
    <w:rsid w:val="005C2D6D"/>
    <w:rsid w:val="005D58DF"/>
    <w:rsid w:val="005E7B11"/>
    <w:rsid w:val="005F4BD9"/>
    <w:rsid w:val="005F7402"/>
    <w:rsid w:val="00600602"/>
    <w:rsid w:val="00615700"/>
    <w:rsid w:val="00615D1F"/>
    <w:rsid w:val="00627944"/>
    <w:rsid w:val="00633691"/>
    <w:rsid w:val="00662BDD"/>
    <w:rsid w:val="006709DC"/>
    <w:rsid w:val="00670BE6"/>
    <w:rsid w:val="00677D3E"/>
    <w:rsid w:val="00687198"/>
    <w:rsid w:val="00697652"/>
    <w:rsid w:val="006C7DF3"/>
    <w:rsid w:val="006D275F"/>
    <w:rsid w:val="006D2C57"/>
    <w:rsid w:val="006D3A0A"/>
    <w:rsid w:val="006E701C"/>
    <w:rsid w:val="006F004B"/>
    <w:rsid w:val="006F0BD9"/>
    <w:rsid w:val="00700DDC"/>
    <w:rsid w:val="00722038"/>
    <w:rsid w:val="00725D53"/>
    <w:rsid w:val="00730FC4"/>
    <w:rsid w:val="00732BAB"/>
    <w:rsid w:val="00766157"/>
    <w:rsid w:val="0077076C"/>
    <w:rsid w:val="00770E07"/>
    <w:rsid w:val="0077406F"/>
    <w:rsid w:val="00775A95"/>
    <w:rsid w:val="00777DB7"/>
    <w:rsid w:val="00782C09"/>
    <w:rsid w:val="0079786C"/>
    <w:rsid w:val="007A10DF"/>
    <w:rsid w:val="007A158A"/>
    <w:rsid w:val="007A7C52"/>
    <w:rsid w:val="00853DCF"/>
    <w:rsid w:val="00866B4A"/>
    <w:rsid w:val="00871C6A"/>
    <w:rsid w:val="00880E4E"/>
    <w:rsid w:val="00892D2B"/>
    <w:rsid w:val="008F0853"/>
    <w:rsid w:val="009015D1"/>
    <w:rsid w:val="00905D96"/>
    <w:rsid w:val="009077CD"/>
    <w:rsid w:val="00912CE3"/>
    <w:rsid w:val="0092330F"/>
    <w:rsid w:val="00926C3E"/>
    <w:rsid w:val="00943A0A"/>
    <w:rsid w:val="00946937"/>
    <w:rsid w:val="00956389"/>
    <w:rsid w:val="00957445"/>
    <w:rsid w:val="009627A4"/>
    <w:rsid w:val="00963C90"/>
    <w:rsid w:val="009779B3"/>
    <w:rsid w:val="009870A1"/>
    <w:rsid w:val="009A68E9"/>
    <w:rsid w:val="009B33EE"/>
    <w:rsid w:val="009C0AFD"/>
    <w:rsid w:val="009C15AB"/>
    <w:rsid w:val="009C7615"/>
    <w:rsid w:val="009D2828"/>
    <w:rsid w:val="009D44B3"/>
    <w:rsid w:val="009D5D9F"/>
    <w:rsid w:val="009D6C9E"/>
    <w:rsid w:val="009E0DBD"/>
    <w:rsid w:val="009E0E4A"/>
    <w:rsid w:val="00A02034"/>
    <w:rsid w:val="00A07A30"/>
    <w:rsid w:val="00A225B5"/>
    <w:rsid w:val="00A50D85"/>
    <w:rsid w:val="00A56408"/>
    <w:rsid w:val="00A90CA7"/>
    <w:rsid w:val="00A93C4D"/>
    <w:rsid w:val="00AA0A53"/>
    <w:rsid w:val="00AA43FF"/>
    <w:rsid w:val="00AB3580"/>
    <w:rsid w:val="00AB63B4"/>
    <w:rsid w:val="00AC7C48"/>
    <w:rsid w:val="00AD452A"/>
    <w:rsid w:val="00AE4E9C"/>
    <w:rsid w:val="00AE7596"/>
    <w:rsid w:val="00AF1715"/>
    <w:rsid w:val="00B01701"/>
    <w:rsid w:val="00B0505E"/>
    <w:rsid w:val="00B37BFA"/>
    <w:rsid w:val="00B5364F"/>
    <w:rsid w:val="00B772E7"/>
    <w:rsid w:val="00B91F17"/>
    <w:rsid w:val="00BA3FD9"/>
    <w:rsid w:val="00BA43AF"/>
    <w:rsid w:val="00BB21EB"/>
    <w:rsid w:val="00BB30E0"/>
    <w:rsid w:val="00BC527D"/>
    <w:rsid w:val="00BC54C6"/>
    <w:rsid w:val="00BE5457"/>
    <w:rsid w:val="00BF4A26"/>
    <w:rsid w:val="00BF4D98"/>
    <w:rsid w:val="00BF7DDE"/>
    <w:rsid w:val="00C048C3"/>
    <w:rsid w:val="00C21D32"/>
    <w:rsid w:val="00C2505B"/>
    <w:rsid w:val="00C3317E"/>
    <w:rsid w:val="00C461E6"/>
    <w:rsid w:val="00C57982"/>
    <w:rsid w:val="00C755D0"/>
    <w:rsid w:val="00C773C4"/>
    <w:rsid w:val="00C82398"/>
    <w:rsid w:val="00C84A23"/>
    <w:rsid w:val="00CA054B"/>
    <w:rsid w:val="00CA2439"/>
    <w:rsid w:val="00CB053F"/>
    <w:rsid w:val="00CC625E"/>
    <w:rsid w:val="00CD363C"/>
    <w:rsid w:val="00CE17E9"/>
    <w:rsid w:val="00CE4841"/>
    <w:rsid w:val="00CE6A75"/>
    <w:rsid w:val="00CF1CEE"/>
    <w:rsid w:val="00D01275"/>
    <w:rsid w:val="00D02AE5"/>
    <w:rsid w:val="00D102A8"/>
    <w:rsid w:val="00D372E3"/>
    <w:rsid w:val="00D461E8"/>
    <w:rsid w:val="00D616CF"/>
    <w:rsid w:val="00D704BB"/>
    <w:rsid w:val="00D841BD"/>
    <w:rsid w:val="00D85209"/>
    <w:rsid w:val="00D95C83"/>
    <w:rsid w:val="00DA0EEF"/>
    <w:rsid w:val="00DA6E21"/>
    <w:rsid w:val="00DD522B"/>
    <w:rsid w:val="00DE74EB"/>
    <w:rsid w:val="00E004B1"/>
    <w:rsid w:val="00E07B57"/>
    <w:rsid w:val="00E149B3"/>
    <w:rsid w:val="00E17783"/>
    <w:rsid w:val="00E40703"/>
    <w:rsid w:val="00E41CA9"/>
    <w:rsid w:val="00E43C33"/>
    <w:rsid w:val="00E62FA3"/>
    <w:rsid w:val="00E7493B"/>
    <w:rsid w:val="00E76964"/>
    <w:rsid w:val="00E93E51"/>
    <w:rsid w:val="00E964AD"/>
    <w:rsid w:val="00E97E4F"/>
    <w:rsid w:val="00EA36A2"/>
    <w:rsid w:val="00EB3EE5"/>
    <w:rsid w:val="00EC631D"/>
    <w:rsid w:val="00F0058E"/>
    <w:rsid w:val="00F0493F"/>
    <w:rsid w:val="00F158B4"/>
    <w:rsid w:val="00F3555E"/>
    <w:rsid w:val="00F44526"/>
    <w:rsid w:val="00F53E51"/>
    <w:rsid w:val="00F55464"/>
    <w:rsid w:val="00F60D47"/>
    <w:rsid w:val="00FA749D"/>
    <w:rsid w:val="00FB361E"/>
    <w:rsid w:val="00FB5A95"/>
    <w:rsid w:val="00FC1BB5"/>
    <w:rsid w:val="00FC4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4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78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78D0"/>
    <w:pPr>
      <w:ind w:left="720"/>
      <w:contextualSpacing/>
    </w:pPr>
    <w:rPr>
      <w:rFonts w:eastAsiaTheme="minorHAnsi"/>
      <w:lang w:eastAsia="en-US"/>
    </w:rPr>
  </w:style>
  <w:style w:type="character" w:customStyle="1" w:styleId="s0">
    <w:name w:val="s0"/>
    <w:basedOn w:val="a0"/>
    <w:rsid w:val="001078D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5">
    <w:name w:val="header"/>
    <w:basedOn w:val="a"/>
    <w:link w:val="a6"/>
    <w:uiPriority w:val="99"/>
    <w:semiHidden/>
    <w:unhideWhenUsed/>
    <w:rsid w:val="00377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77ED8"/>
  </w:style>
  <w:style w:type="paragraph" w:styleId="a7">
    <w:name w:val="footer"/>
    <w:basedOn w:val="a"/>
    <w:link w:val="a8"/>
    <w:uiPriority w:val="99"/>
    <w:semiHidden/>
    <w:unhideWhenUsed/>
    <w:rsid w:val="00377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7ED8"/>
  </w:style>
  <w:style w:type="character" w:styleId="a9">
    <w:name w:val="Hyperlink"/>
    <w:basedOn w:val="a0"/>
    <w:uiPriority w:val="99"/>
    <w:semiHidden/>
    <w:unhideWhenUsed/>
    <w:rsid w:val="00BC527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2587</TotalTime>
  <Pages>1</Pages>
  <Words>6760</Words>
  <Characters>38536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Economist1</dc:creator>
  <cp:keywords/>
  <dc:description/>
  <cp:lastModifiedBy>Economist1</cp:lastModifiedBy>
  <cp:revision>55</cp:revision>
  <cp:lastPrinted>2018-03-03T06:25:00Z</cp:lastPrinted>
  <dcterms:created xsi:type="dcterms:W3CDTF">2017-12-22T04:46:00Z</dcterms:created>
  <dcterms:modified xsi:type="dcterms:W3CDTF">2018-03-26T05:19:00Z</dcterms:modified>
</cp:coreProperties>
</file>